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075D" w14:textId="1621B915" w:rsidR="009D06C7" w:rsidRDefault="009D06C7" w:rsidP="00993A3D">
      <w:pPr>
        <w:pStyle w:val="Heading1"/>
        <w:jc w:val="center"/>
      </w:pPr>
      <w:r>
        <w:t xml:space="preserve">Working Instructions </w:t>
      </w:r>
      <w:r w:rsidRPr="00CB08E6">
        <w:t>Form 6A</w:t>
      </w:r>
      <w:r>
        <w:t xml:space="preserve">:  </w:t>
      </w:r>
      <w:r w:rsidRPr="00F8295E">
        <w:t>Controlled Substances Inventory</w:t>
      </w:r>
      <w:r w:rsidR="00993A3D">
        <w:t xml:space="preserve">: </w:t>
      </w:r>
      <w:r w:rsidRPr="00F8295E">
        <w:t>Initial Inventory</w:t>
      </w:r>
    </w:p>
    <w:p w14:paraId="67F38732" w14:textId="77777777" w:rsidR="00A257DB" w:rsidRPr="001F2B25" w:rsidRDefault="00A257DB" w:rsidP="00A257DB">
      <w:pPr>
        <w:pStyle w:val="Heading1"/>
        <w:rPr>
          <w:sz w:val="24"/>
          <w:szCs w:val="24"/>
        </w:rPr>
      </w:pPr>
      <w:r w:rsidRPr="001F2B25">
        <w:rPr>
          <w:sz w:val="24"/>
          <w:szCs w:val="24"/>
        </w:rPr>
        <w:t xml:space="preserve">Definitions: </w:t>
      </w:r>
    </w:p>
    <w:p w14:paraId="0496834D" w14:textId="18DA636C" w:rsidR="00A257DB" w:rsidRPr="001F2B25" w:rsidRDefault="00A257DB" w:rsidP="00A257DB">
      <w:pPr>
        <w:pStyle w:val="NoSpacing"/>
        <w:numPr>
          <w:ilvl w:val="0"/>
          <w:numId w:val="2"/>
        </w:numPr>
        <w:rPr>
          <w:rStyle w:val="Hyperlink"/>
          <w:color w:val="auto"/>
          <w:sz w:val="24"/>
          <w:szCs w:val="24"/>
          <w:u w:val="none"/>
        </w:rPr>
      </w:pPr>
      <w:r w:rsidRPr="001F2B25">
        <w:rPr>
          <w:sz w:val="24"/>
          <w:szCs w:val="24"/>
        </w:rPr>
        <w:t xml:space="preserve">Controlled Substance - The Controlled Substances Act (CSA) places all substances </w:t>
      </w:r>
      <w:r w:rsidR="008E2FA7">
        <w:rPr>
          <w:sz w:val="24"/>
          <w:szCs w:val="24"/>
        </w:rPr>
        <w:t>that</w:t>
      </w:r>
      <w:r w:rsidRPr="001F2B25">
        <w:rPr>
          <w:sz w:val="24"/>
          <w:szCs w:val="24"/>
        </w:rPr>
        <w:t xml:space="preserve"> were in some manner regulated under existing federal law into one of five schedules.  This placement is based on the substance’s medical use, potential for abuse, and safety or dependence liability.  More information can be found in </w:t>
      </w:r>
      <w:hyperlink r:id="rId10" w:history="1">
        <w:r w:rsidRPr="001F2B25">
          <w:rPr>
            <w:color w:val="0D7EA2"/>
            <w:sz w:val="24"/>
            <w:szCs w:val="24"/>
            <w:u w:val="single"/>
          </w:rPr>
          <w:t>Title 21 United States Code (USC) Controlled Substances Act</w:t>
        </w:r>
      </w:hyperlink>
      <w:r w:rsidRPr="001F2B25">
        <w:rPr>
          <w:sz w:val="24"/>
          <w:szCs w:val="24"/>
        </w:rPr>
        <w:t xml:space="preserve"> </w:t>
      </w:r>
      <w:hyperlink r:id="rId11" w:history="1">
        <w:r w:rsidRPr="001F2B25">
          <w:rPr>
            <w:rStyle w:val="Hyperlink"/>
            <w:rFonts w:cstheme="minorHAnsi"/>
            <w:sz w:val="24"/>
            <w:szCs w:val="24"/>
          </w:rPr>
          <w:t>Alphabetical List of Controlled Substances</w:t>
        </w:r>
      </w:hyperlink>
    </w:p>
    <w:p w14:paraId="008A6807" w14:textId="51CDB9BE" w:rsidR="00DA586E" w:rsidRPr="001F2B25" w:rsidRDefault="00DA586E" w:rsidP="00A257DB">
      <w:pPr>
        <w:pStyle w:val="NoSpacing"/>
        <w:numPr>
          <w:ilvl w:val="0"/>
          <w:numId w:val="2"/>
        </w:numPr>
        <w:rPr>
          <w:sz w:val="24"/>
          <w:szCs w:val="24"/>
        </w:rPr>
      </w:pPr>
      <w:r w:rsidRPr="001F2B25">
        <w:rPr>
          <w:sz w:val="24"/>
          <w:szCs w:val="24"/>
        </w:rPr>
        <w:t xml:space="preserve">Initial Inventory </w:t>
      </w:r>
      <w:r w:rsidR="00195013" w:rsidRPr="001F2B25">
        <w:rPr>
          <w:sz w:val="24"/>
          <w:szCs w:val="24"/>
        </w:rPr>
        <w:t>–</w:t>
      </w:r>
      <w:r w:rsidRPr="001F2B25">
        <w:rPr>
          <w:sz w:val="24"/>
          <w:szCs w:val="24"/>
        </w:rPr>
        <w:t xml:space="preserve"> </w:t>
      </w:r>
      <w:r w:rsidR="00195013" w:rsidRPr="001F2B25">
        <w:rPr>
          <w:sz w:val="24"/>
          <w:szCs w:val="24"/>
        </w:rPr>
        <w:t xml:space="preserve">The Initial Inventory </w:t>
      </w:r>
      <w:r w:rsidR="008B3080" w:rsidRPr="001F2B25">
        <w:rPr>
          <w:sz w:val="24"/>
          <w:szCs w:val="24"/>
        </w:rPr>
        <w:t>is to be completed upon receiving</w:t>
      </w:r>
      <w:r w:rsidR="003D2FBA" w:rsidRPr="001F2B25">
        <w:rPr>
          <w:sz w:val="24"/>
          <w:szCs w:val="24"/>
        </w:rPr>
        <w:t xml:space="preserve"> the DEA Registration</w:t>
      </w:r>
      <w:r w:rsidR="00EA73F9" w:rsidRPr="001F2B25">
        <w:rPr>
          <w:sz w:val="24"/>
          <w:szCs w:val="24"/>
        </w:rPr>
        <w:t xml:space="preserve"> and prior to ordering controlled substances</w:t>
      </w:r>
      <w:r w:rsidR="003D2FBA" w:rsidRPr="36F6DE0E">
        <w:rPr>
          <w:sz w:val="24"/>
          <w:szCs w:val="24"/>
        </w:rPr>
        <w:t>.</w:t>
      </w:r>
      <w:r w:rsidR="003D2FBA" w:rsidRPr="001F2B25">
        <w:rPr>
          <w:sz w:val="24"/>
          <w:szCs w:val="24"/>
        </w:rPr>
        <w:t xml:space="preserve"> </w:t>
      </w:r>
      <w:r w:rsidR="008B3080" w:rsidRPr="001F2B25">
        <w:rPr>
          <w:sz w:val="24"/>
          <w:szCs w:val="24"/>
        </w:rPr>
        <w:t xml:space="preserve"> </w:t>
      </w:r>
    </w:p>
    <w:p w14:paraId="024B4C8A" w14:textId="77777777" w:rsidR="00A257DB" w:rsidRPr="001F2B25" w:rsidRDefault="00A257DB" w:rsidP="00A257DB">
      <w:pPr>
        <w:pStyle w:val="NoSpacing"/>
        <w:numPr>
          <w:ilvl w:val="0"/>
          <w:numId w:val="2"/>
        </w:numPr>
        <w:rPr>
          <w:sz w:val="24"/>
          <w:szCs w:val="24"/>
        </w:rPr>
      </w:pPr>
      <w:r w:rsidRPr="001F2B25">
        <w:rPr>
          <w:sz w:val="24"/>
          <w:szCs w:val="24"/>
        </w:rPr>
        <w:t>Registrant – A person licensed and registered with DEA to distribute, manufacture, administer, dispense, import, or export a Controlled Substance.</w:t>
      </w:r>
    </w:p>
    <w:p w14:paraId="1DC3FA04" w14:textId="77777777" w:rsidR="00A257DB" w:rsidRPr="001F2B25" w:rsidRDefault="00A257DB" w:rsidP="00A257DB">
      <w:pPr>
        <w:pStyle w:val="NoSpacing"/>
        <w:numPr>
          <w:ilvl w:val="0"/>
          <w:numId w:val="2"/>
        </w:numPr>
        <w:rPr>
          <w:sz w:val="24"/>
          <w:szCs w:val="24"/>
        </w:rPr>
      </w:pPr>
      <w:r w:rsidRPr="001F2B25">
        <w:rPr>
          <w:sz w:val="24"/>
          <w:szCs w:val="24"/>
        </w:rPr>
        <w:t>Stock Bottle – The container/bottle that was received from the supplier. The stock bottle has the original labels from the manufacturer.</w:t>
      </w:r>
    </w:p>
    <w:p w14:paraId="025B218F" w14:textId="65398CCF" w:rsidR="00A257DB" w:rsidRPr="001F2B25" w:rsidRDefault="00A257DB" w:rsidP="00A257DB">
      <w:pPr>
        <w:pStyle w:val="NoSpacing"/>
        <w:numPr>
          <w:ilvl w:val="0"/>
          <w:numId w:val="2"/>
        </w:numPr>
        <w:rPr>
          <w:sz w:val="24"/>
          <w:szCs w:val="24"/>
        </w:rPr>
      </w:pPr>
      <w:r w:rsidRPr="001F2B25">
        <w:rPr>
          <w:sz w:val="24"/>
          <w:szCs w:val="24"/>
        </w:rPr>
        <w:t>Working Bottle</w:t>
      </w:r>
      <w:proofErr w:type="gramStart"/>
      <w:r w:rsidRPr="001F2B25">
        <w:rPr>
          <w:sz w:val="24"/>
          <w:szCs w:val="24"/>
        </w:rPr>
        <w:t>-  A</w:t>
      </w:r>
      <w:proofErr w:type="gramEnd"/>
      <w:r w:rsidRPr="001F2B25">
        <w:rPr>
          <w:sz w:val="24"/>
          <w:szCs w:val="24"/>
        </w:rPr>
        <w:t xml:space="preserve"> chemical solution </w:t>
      </w:r>
      <w:r w:rsidR="008E2FA7">
        <w:rPr>
          <w:sz w:val="24"/>
          <w:szCs w:val="24"/>
        </w:rPr>
        <w:t>used</w:t>
      </w:r>
      <w:r w:rsidRPr="001F2B25">
        <w:rPr>
          <w:sz w:val="24"/>
          <w:szCs w:val="24"/>
        </w:rPr>
        <w:t xml:space="preserve"> in the lab, usually made from diluting or combining stock or standard solutions.</w:t>
      </w:r>
    </w:p>
    <w:p w14:paraId="6F22A5F6" w14:textId="206E7AB4" w:rsidR="000458D5" w:rsidRPr="001F2B25" w:rsidRDefault="000458D5" w:rsidP="000458D5">
      <w:pPr>
        <w:pStyle w:val="Heading1"/>
        <w:rPr>
          <w:sz w:val="24"/>
          <w:szCs w:val="24"/>
        </w:rPr>
      </w:pPr>
      <w:r w:rsidRPr="001F2B25">
        <w:rPr>
          <w:sz w:val="24"/>
          <w:szCs w:val="24"/>
        </w:rPr>
        <w:t>Box 1</w:t>
      </w:r>
      <w:r w:rsidR="00E07C7E">
        <w:rPr>
          <w:sz w:val="24"/>
          <w:szCs w:val="24"/>
        </w:rPr>
        <w:t xml:space="preserve">: </w:t>
      </w:r>
      <w:r w:rsidRPr="001F2B25">
        <w:rPr>
          <w:sz w:val="24"/>
          <w:szCs w:val="24"/>
        </w:rPr>
        <w:t xml:space="preserve"> Registration Information</w:t>
      </w:r>
    </w:p>
    <w:p w14:paraId="1F45B240" w14:textId="77777777" w:rsidR="000458D5" w:rsidRDefault="000458D5" w:rsidP="000458D5">
      <w:pPr>
        <w:pStyle w:val="NoSpacing"/>
        <w:numPr>
          <w:ilvl w:val="0"/>
          <w:numId w:val="3"/>
        </w:numPr>
        <w:rPr>
          <w:sz w:val="24"/>
          <w:szCs w:val="24"/>
        </w:rPr>
      </w:pPr>
      <w:r w:rsidRPr="001F2B25">
        <w:rPr>
          <w:sz w:val="24"/>
          <w:szCs w:val="24"/>
        </w:rPr>
        <w:t xml:space="preserve">Complete the Registrant’s Name, DEA #, and address in this section. The information must appear </w:t>
      </w:r>
      <w:r w:rsidRPr="001F2B25">
        <w:rPr>
          <w:sz w:val="24"/>
          <w:szCs w:val="24"/>
          <w:u w:val="single"/>
        </w:rPr>
        <w:t>exactly</w:t>
      </w:r>
      <w:r w:rsidRPr="001F2B25">
        <w:rPr>
          <w:sz w:val="24"/>
          <w:szCs w:val="24"/>
        </w:rPr>
        <w:t xml:space="preserve"> (in its entirety), as it does on the Registrant’s DEA License. </w:t>
      </w:r>
    </w:p>
    <w:p w14:paraId="71AA2D74" w14:textId="2571D9F7" w:rsidR="00F127CE" w:rsidRDefault="00F127CE" w:rsidP="000458D5">
      <w:pPr>
        <w:pStyle w:val="NoSpacing"/>
        <w:numPr>
          <w:ilvl w:val="0"/>
          <w:numId w:val="3"/>
        </w:numPr>
        <w:rPr>
          <w:sz w:val="24"/>
          <w:szCs w:val="24"/>
        </w:rPr>
      </w:pPr>
      <w:r>
        <w:rPr>
          <w:sz w:val="24"/>
          <w:szCs w:val="24"/>
        </w:rPr>
        <w:t>Record the date the inventory occurred</w:t>
      </w:r>
      <w:r w:rsidR="0074001F">
        <w:rPr>
          <w:sz w:val="24"/>
          <w:szCs w:val="24"/>
        </w:rPr>
        <w:t xml:space="preserve"> and the name of the person(s) conducting the inventory (two people are recommended).</w:t>
      </w:r>
    </w:p>
    <w:p w14:paraId="3839FB2D" w14:textId="7B109B9D" w:rsidR="0074001F" w:rsidRPr="00E07C7E" w:rsidRDefault="005D09B4" w:rsidP="00E07C7E">
      <w:pPr>
        <w:pStyle w:val="ListParagraph"/>
        <w:numPr>
          <w:ilvl w:val="0"/>
          <w:numId w:val="3"/>
        </w:numPr>
        <w:rPr>
          <w:sz w:val="24"/>
          <w:szCs w:val="24"/>
        </w:rPr>
      </w:pPr>
      <w:r w:rsidRPr="00E07C7E">
        <w:rPr>
          <w:sz w:val="24"/>
          <w:szCs w:val="24"/>
        </w:rPr>
        <w:t>Document if the inventory was con</w:t>
      </w:r>
      <w:r w:rsidR="00C405EE" w:rsidRPr="00E07C7E">
        <w:rPr>
          <w:sz w:val="24"/>
          <w:szCs w:val="24"/>
        </w:rPr>
        <w:t xml:space="preserve">ducted at </w:t>
      </w:r>
      <w:r w:rsidR="00EA7939" w:rsidRPr="00E07C7E">
        <w:rPr>
          <w:sz w:val="24"/>
          <w:szCs w:val="24"/>
        </w:rPr>
        <w:t>BOB</w:t>
      </w:r>
      <w:r w:rsidR="00C405EE" w:rsidRPr="00E07C7E">
        <w:rPr>
          <w:sz w:val="24"/>
          <w:szCs w:val="24"/>
        </w:rPr>
        <w:t xml:space="preserve"> or </w:t>
      </w:r>
      <w:r w:rsidR="00EA7939" w:rsidRPr="00E07C7E">
        <w:rPr>
          <w:sz w:val="24"/>
          <w:szCs w:val="24"/>
        </w:rPr>
        <w:t>COB</w:t>
      </w:r>
      <w:r w:rsidR="00355A7F" w:rsidRPr="00E07C7E">
        <w:rPr>
          <w:sz w:val="24"/>
          <w:szCs w:val="24"/>
        </w:rPr>
        <w:t>.</w:t>
      </w:r>
      <w:r w:rsidR="00EA7939" w:rsidRPr="00E07C7E">
        <w:rPr>
          <w:sz w:val="24"/>
          <w:szCs w:val="24"/>
        </w:rPr>
        <w:t xml:space="preserve"> Circle if the inventory was completed at the Beginning of Business (BOB) or Close of Business (COB). The inventory </w:t>
      </w:r>
      <w:r w:rsidR="00EA7939" w:rsidRPr="00E07C7E">
        <w:rPr>
          <w:sz w:val="24"/>
          <w:szCs w:val="24"/>
          <w:u w:val="single"/>
        </w:rPr>
        <w:t xml:space="preserve">must </w:t>
      </w:r>
      <w:r w:rsidR="00EA7939" w:rsidRPr="00E07C7E">
        <w:rPr>
          <w:sz w:val="24"/>
          <w:szCs w:val="24"/>
        </w:rPr>
        <w:t xml:space="preserve">be done </w:t>
      </w:r>
      <w:r w:rsidR="008E2FA7">
        <w:rPr>
          <w:sz w:val="24"/>
          <w:szCs w:val="24"/>
        </w:rPr>
        <w:t>before</w:t>
      </w:r>
      <w:r w:rsidR="00EA7939" w:rsidRPr="00E07C7E">
        <w:rPr>
          <w:sz w:val="24"/>
          <w:szCs w:val="24"/>
        </w:rPr>
        <w:t xml:space="preserve"> </w:t>
      </w:r>
      <w:r w:rsidR="002260C5" w:rsidRPr="00E07C7E">
        <w:rPr>
          <w:sz w:val="24"/>
          <w:szCs w:val="24"/>
        </w:rPr>
        <w:t xml:space="preserve">the start of any daily </w:t>
      </w:r>
      <w:r w:rsidR="0041357B" w:rsidRPr="00E07C7E">
        <w:rPr>
          <w:sz w:val="24"/>
          <w:szCs w:val="24"/>
        </w:rPr>
        <w:t>activities</w:t>
      </w:r>
      <w:r w:rsidR="002260C5" w:rsidRPr="00E07C7E">
        <w:rPr>
          <w:sz w:val="24"/>
          <w:szCs w:val="24"/>
        </w:rPr>
        <w:t xml:space="preserve"> or after the daily activities have been completed. </w:t>
      </w:r>
    </w:p>
    <w:p w14:paraId="16F2E63A" w14:textId="258C086B" w:rsidR="000458D5" w:rsidRPr="00E07C7E" w:rsidRDefault="00832F9B" w:rsidP="00E07C7E">
      <w:pPr>
        <w:pStyle w:val="Heading1"/>
        <w:rPr>
          <w:sz w:val="24"/>
          <w:szCs w:val="24"/>
        </w:rPr>
      </w:pPr>
      <w:r w:rsidRPr="00E07C7E">
        <w:rPr>
          <w:sz w:val="24"/>
          <w:szCs w:val="24"/>
        </w:rPr>
        <w:t>Box 2: Complete Physical Inventory for ALL Controlled Substance on hand at the time of inventory</w:t>
      </w:r>
    </w:p>
    <w:p w14:paraId="0AC1A139" w14:textId="013C579F" w:rsidR="0080785A" w:rsidRDefault="008A3588" w:rsidP="0080785A">
      <w:pPr>
        <w:pStyle w:val="ListParagraph"/>
        <w:numPr>
          <w:ilvl w:val="0"/>
          <w:numId w:val="4"/>
        </w:numPr>
        <w:rPr>
          <w:sz w:val="24"/>
          <w:szCs w:val="24"/>
        </w:rPr>
      </w:pPr>
      <w:r w:rsidRPr="001F2B25">
        <w:rPr>
          <w:sz w:val="24"/>
          <w:szCs w:val="24"/>
        </w:rPr>
        <w:t xml:space="preserve">This section is pre-filled out </w:t>
      </w:r>
      <w:r w:rsidR="00A159EA" w:rsidRPr="001F2B25">
        <w:rPr>
          <w:sz w:val="24"/>
          <w:szCs w:val="24"/>
        </w:rPr>
        <w:t xml:space="preserve">as there should not be any controlled substances on hand </w:t>
      </w:r>
      <w:r w:rsidR="008E2FA7">
        <w:rPr>
          <w:sz w:val="24"/>
          <w:szCs w:val="24"/>
        </w:rPr>
        <w:t>before</w:t>
      </w:r>
      <w:r w:rsidR="00A159EA" w:rsidRPr="001F2B25">
        <w:rPr>
          <w:sz w:val="24"/>
          <w:szCs w:val="24"/>
        </w:rPr>
        <w:t xml:space="preserve"> the Registrant receiv</w:t>
      </w:r>
      <w:r w:rsidR="008E2FA7">
        <w:rPr>
          <w:sz w:val="24"/>
          <w:szCs w:val="24"/>
        </w:rPr>
        <w:t>es</w:t>
      </w:r>
      <w:r w:rsidR="00A159EA" w:rsidRPr="001F2B25">
        <w:rPr>
          <w:sz w:val="24"/>
          <w:szCs w:val="24"/>
        </w:rPr>
        <w:t xml:space="preserve"> the DEA Registration. </w:t>
      </w:r>
      <w:r w:rsidR="001F2B25" w:rsidRPr="001F2B25">
        <w:rPr>
          <w:sz w:val="24"/>
          <w:szCs w:val="24"/>
        </w:rPr>
        <w:t xml:space="preserve">The Controlled Substances on hand </w:t>
      </w:r>
      <w:r w:rsidR="00E07C7E">
        <w:rPr>
          <w:sz w:val="24"/>
          <w:szCs w:val="24"/>
        </w:rPr>
        <w:t>should</w:t>
      </w:r>
      <w:r w:rsidR="001F2B25" w:rsidRPr="001F2B25">
        <w:rPr>
          <w:sz w:val="24"/>
          <w:szCs w:val="24"/>
        </w:rPr>
        <w:t xml:space="preserve"> always be zero. </w:t>
      </w:r>
      <w:r w:rsidR="00A159EA" w:rsidRPr="001F2B25">
        <w:rPr>
          <w:sz w:val="24"/>
          <w:szCs w:val="24"/>
        </w:rPr>
        <w:t xml:space="preserve"> </w:t>
      </w:r>
      <w:r w:rsidR="00E07C7E">
        <w:rPr>
          <w:sz w:val="24"/>
          <w:szCs w:val="24"/>
        </w:rPr>
        <w:t xml:space="preserve">If a Registrant </w:t>
      </w:r>
      <w:r w:rsidR="008E2FA7">
        <w:rPr>
          <w:sz w:val="24"/>
          <w:szCs w:val="24"/>
        </w:rPr>
        <w:t>has controlled substances on hand when</w:t>
      </w:r>
      <w:r w:rsidR="00E07C7E">
        <w:rPr>
          <w:sz w:val="24"/>
          <w:szCs w:val="24"/>
        </w:rPr>
        <w:t xml:space="preserve"> receiving a new DEA Registration, then you must contact </w:t>
      </w:r>
      <w:hyperlink r:id="rId12" w:history="1">
        <w:r w:rsidR="00E07C7E" w:rsidRPr="00A020D8">
          <w:rPr>
            <w:rStyle w:val="Hyperlink"/>
            <w:sz w:val="24"/>
            <w:szCs w:val="24"/>
          </w:rPr>
          <w:t>ORIC@emory.edu</w:t>
        </w:r>
      </w:hyperlink>
      <w:r w:rsidR="00E07C7E">
        <w:rPr>
          <w:sz w:val="24"/>
          <w:szCs w:val="24"/>
        </w:rPr>
        <w:t xml:space="preserve"> to receive instructions on proper documentation.  </w:t>
      </w:r>
    </w:p>
    <w:p w14:paraId="77FA9330" w14:textId="7553A575" w:rsidR="006246E9" w:rsidRPr="009F6997" w:rsidRDefault="00FF7B6D" w:rsidP="00C766B7">
      <w:pPr>
        <w:pStyle w:val="ListParagraph"/>
        <w:numPr>
          <w:ilvl w:val="0"/>
          <w:numId w:val="4"/>
        </w:numPr>
        <w:rPr>
          <w:sz w:val="20"/>
          <w:szCs w:val="20"/>
        </w:rPr>
      </w:pPr>
      <w:r w:rsidRPr="009F6997">
        <w:rPr>
          <w:sz w:val="24"/>
          <w:szCs w:val="24"/>
        </w:rPr>
        <w:t xml:space="preserve">The Registrant must </w:t>
      </w:r>
      <w:r w:rsidR="001F6CDF" w:rsidRPr="009F6997">
        <w:rPr>
          <w:sz w:val="24"/>
          <w:szCs w:val="24"/>
        </w:rPr>
        <w:t xml:space="preserve">complete a separate Initial Inventory for Schedule I – II and Schedule III – V and maintain the </w:t>
      </w:r>
      <w:r w:rsidR="009F6997" w:rsidRPr="009F6997">
        <w:rPr>
          <w:sz w:val="24"/>
          <w:szCs w:val="24"/>
        </w:rPr>
        <w:t xml:space="preserve">inventory in the Registrant’s DEA Ready Binder. </w:t>
      </w:r>
    </w:p>
    <w:p w14:paraId="1467340C" w14:textId="77777777" w:rsidR="001F2B25" w:rsidRPr="001F2B25" w:rsidRDefault="001F2B25" w:rsidP="001F2B25"/>
    <w:p w14:paraId="50296402" w14:textId="77777777" w:rsidR="009D06C7" w:rsidRDefault="009D06C7" w:rsidP="00AA3D93">
      <w:pPr>
        <w:pStyle w:val="Title"/>
        <w:jc w:val="center"/>
        <w:rPr>
          <w:b/>
          <w:bCs/>
          <w:sz w:val="32"/>
          <w:szCs w:val="32"/>
        </w:rPr>
      </w:pPr>
    </w:p>
    <w:p w14:paraId="7D626409" w14:textId="77777777" w:rsidR="009D06C7" w:rsidRDefault="009D06C7" w:rsidP="00AA3D93">
      <w:pPr>
        <w:pStyle w:val="Title"/>
        <w:jc w:val="center"/>
        <w:rPr>
          <w:b/>
          <w:bCs/>
          <w:sz w:val="32"/>
          <w:szCs w:val="32"/>
        </w:rPr>
      </w:pPr>
    </w:p>
    <w:p w14:paraId="01A3E99A" w14:textId="77777777" w:rsidR="00A8089B" w:rsidRPr="00A8089B" w:rsidRDefault="00A8089B" w:rsidP="00A8089B"/>
    <w:p w14:paraId="40FC1F96" w14:textId="77777777" w:rsidR="009D06C7" w:rsidRDefault="009D06C7" w:rsidP="00AA3D93">
      <w:pPr>
        <w:pStyle w:val="Title"/>
        <w:jc w:val="center"/>
        <w:rPr>
          <w:b/>
          <w:bCs/>
          <w:sz w:val="32"/>
          <w:szCs w:val="32"/>
        </w:rPr>
      </w:pPr>
    </w:p>
    <w:p w14:paraId="104EDC04" w14:textId="2D923DCC" w:rsidR="00F8295E" w:rsidRPr="00F8295E" w:rsidRDefault="008B7F78" w:rsidP="00AA3D93">
      <w:pPr>
        <w:pStyle w:val="Title"/>
        <w:jc w:val="center"/>
        <w:rPr>
          <w:b/>
          <w:bCs/>
          <w:sz w:val="32"/>
          <w:szCs w:val="32"/>
        </w:rPr>
      </w:pPr>
      <w:r>
        <w:rPr>
          <w:b/>
          <w:bCs/>
          <w:sz w:val="32"/>
          <w:szCs w:val="32"/>
        </w:rPr>
        <w:lastRenderedPageBreak/>
        <w:t xml:space="preserve">Sample </w:t>
      </w:r>
      <w:r w:rsidR="00CB08E6" w:rsidRPr="00CB08E6">
        <w:rPr>
          <w:b/>
          <w:bCs/>
          <w:sz w:val="32"/>
          <w:szCs w:val="32"/>
        </w:rPr>
        <w:t>Form 6A</w:t>
      </w:r>
      <w:r w:rsidR="00CB08E6">
        <w:rPr>
          <w:b/>
          <w:bCs/>
          <w:sz w:val="32"/>
          <w:szCs w:val="32"/>
        </w:rPr>
        <w:t xml:space="preserve">:  </w:t>
      </w:r>
      <w:r w:rsidR="00F8295E" w:rsidRPr="00F8295E">
        <w:rPr>
          <w:b/>
          <w:bCs/>
          <w:sz w:val="32"/>
          <w:szCs w:val="32"/>
        </w:rPr>
        <w:t>Controlled Substances Inventory</w:t>
      </w:r>
    </w:p>
    <w:p w14:paraId="058572B7" w14:textId="76D2BFB4" w:rsidR="004E34C8" w:rsidRDefault="00F8295E" w:rsidP="00F8295E">
      <w:pPr>
        <w:pStyle w:val="Title"/>
        <w:jc w:val="center"/>
        <w:rPr>
          <w:b/>
          <w:bCs/>
          <w:sz w:val="32"/>
          <w:szCs w:val="32"/>
        </w:rPr>
      </w:pPr>
      <w:r w:rsidRPr="00F8295E">
        <w:rPr>
          <w:b/>
          <w:bCs/>
          <w:sz w:val="32"/>
          <w:szCs w:val="32"/>
        </w:rPr>
        <w:t xml:space="preserve">Initial Inventory: Schedule </w:t>
      </w:r>
      <w:r w:rsidR="41D01E2C" w:rsidRPr="36F6DE0E">
        <w:rPr>
          <w:b/>
          <w:bCs/>
          <w:sz w:val="32"/>
          <w:szCs w:val="32"/>
        </w:rPr>
        <w:t>I -</w:t>
      </w:r>
      <w:r>
        <w:rPr>
          <w:b/>
          <w:bCs/>
          <w:sz w:val="32"/>
          <w:szCs w:val="32"/>
        </w:rPr>
        <w:t xml:space="preserve"> </w:t>
      </w:r>
      <w:r w:rsidRPr="00F8295E">
        <w:rPr>
          <w:b/>
          <w:bCs/>
          <w:sz w:val="32"/>
          <w:szCs w:val="32"/>
        </w:rPr>
        <w:t>II</w:t>
      </w:r>
    </w:p>
    <w:p w14:paraId="55A605E8" w14:textId="0A822BE3" w:rsidR="00F8295E" w:rsidRDefault="00F8295E" w:rsidP="004B5C9C">
      <w:pPr>
        <w:spacing w:after="0" w:line="240" w:lineRule="auto"/>
        <w:jc w:val="center"/>
      </w:pPr>
      <w:r w:rsidRPr="00F8295E">
        <w:rPr>
          <w:rFonts w:ascii="Calibri" w:eastAsia="Times New Roman" w:hAnsi="Calibri" w:cs="Calibri"/>
          <w:b/>
          <w:bCs/>
          <w:i/>
          <w:iCs/>
          <w:color w:val="000000"/>
          <w:sz w:val="20"/>
          <w:szCs w:val="20"/>
        </w:rPr>
        <w:t>Instructions:  An initial inventory is always zero. You must create and maintain a separate inventory sheet for Schedule I &amp; II Controlled Substances and Schedule III - V Controlled Substances.</w:t>
      </w:r>
      <w:r w:rsidR="00B82BF2">
        <w:rPr>
          <w:rFonts w:ascii="Calibri" w:eastAsia="Times New Roman" w:hAnsi="Calibri" w:cs="Calibri"/>
          <w:b/>
          <w:bCs/>
          <w:i/>
          <w:iCs/>
          <w:color w:val="000000"/>
          <w:sz w:val="20"/>
          <w:szCs w:val="20"/>
        </w:rPr>
        <w:t xml:space="preserve"> Dangerous Drugs are not to be inventoried on this </w:t>
      </w:r>
      <w:r w:rsidR="003F2D3C">
        <w:rPr>
          <w:rFonts w:ascii="Calibri" w:eastAsia="Times New Roman" w:hAnsi="Calibri" w:cs="Calibri"/>
          <w:b/>
          <w:bCs/>
          <w:i/>
          <w:iCs/>
          <w:color w:val="000000"/>
          <w:sz w:val="20"/>
          <w:szCs w:val="20"/>
        </w:rPr>
        <w:t xml:space="preserve">sheet. </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1B61DE" w14:paraId="33836F0B" w14:textId="77777777" w:rsidTr="00DD52F9">
        <w:trPr>
          <w:trHeight w:val="240"/>
        </w:trPr>
        <w:tc>
          <w:tcPr>
            <w:tcW w:w="15183" w:type="dxa"/>
            <w:gridSpan w:val="5"/>
            <w:shd w:val="clear" w:color="auto" w:fill="F2F2F2" w:themeFill="background1" w:themeFillShade="F2"/>
          </w:tcPr>
          <w:p w14:paraId="717BC00C" w14:textId="77777777" w:rsidR="001B61DE" w:rsidRDefault="001B61DE" w:rsidP="00DD52F9">
            <w:pPr>
              <w:pStyle w:val="NoSpacing"/>
              <w:rPr>
                <w:b/>
                <w:bCs/>
              </w:rPr>
            </w:pPr>
            <w:r>
              <w:rPr>
                <w:b/>
                <w:bCs/>
              </w:rPr>
              <w:t>Box 1: Registrant Information</w:t>
            </w:r>
          </w:p>
        </w:tc>
      </w:tr>
      <w:tr w:rsidR="001B61DE" w:rsidRPr="00062E42" w14:paraId="4608D914" w14:textId="77777777" w:rsidTr="00DD52F9">
        <w:trPr>
          <w:trHeight w:val="503"/>
        </w:trPr>
        <w:tc>
          <w:tcPr>
            <w:tcW w:w="2880" w:type="dxa"/>
            <w:shd w:val="clear" w:color="auto" w:fill="auto"/>
            <w:tcMar>
              <w:left w:w="105" w:type="dxa"/>
              <w:right w:w="105" w:type="dxa"/>
            </w:tcMar>
          </w:tcPr>
          <w:p w14:paraId="5447B503" w14:textId="77777777" w:rsidR="001B61DE" w:rsidRDefault="001B61DE" w:rsidP="00DD52F9">
            <w:pPr>
              <w:pStyle w:val="NoSpacing"/>
              <w:rPr>
                <w:b/>
                <w:bCs/>
              </w:rPr>
            </w:pPr>
            <w:r w:rsidRPr="1769A867">
              <w:rPr>
                <w:b/>
                <w:bCs/>
              </w:rPr>
              <w:t>Registrant’s Name</w:t>
            </w:r>
            <w:r>
              <w:rPr>
                <w:b/>
                <w:bCs/>
              </w:rPr>
              <w:t xml:space="preserve">: </w:t>
            </w:r>
            <w:r w:rsidRPr="00512295">
              <w:rPr>
                <w:rFonts w:ascii="Lucida Handwriting" w:hAnsi="Lucida Handwriting"/>
                <w:color w:val="4472C4" w:themeColor="accent1"/>
              </w:rPr>
              <w:t>Joe Smith</w:t>
            </w:r>
          </w:p>
        </w:tc>
        <w:tc>
          <w:tcPr>
            <w:tcW w:w="2520" w:type="dxa"/>
          </w:tcPr>
          <w:p w14:paraId="5DF820E2" w14:textId="77777777" w:rsidR="001B61DE" w:rsidRDefault="001B61DE" w:rsidP="00DD52F9">
            <w:pPr>
              <w:pStyle w:val="NoSpacing"/>
              <w:rPr>
                <w:b/>
                <w:bCs/>
              </w:rPr>
            </w:pPr>
            <w:r>
              <w:rPr>
                <w:b/>
                <w:bCs/>
              </w:rPr>
              <w:t xml:space="preserve">DEA #: </w:t>
            </w:r>
            <w:r w:rsidRPr="007A3631">
              <w:rPr>
                <w:rFonts w:ascii="Lucida Handwriting" w:hAnsi="Lucida Handwriting"/>
                <w:color w:val="4472C4" w:themeColor="accent1"/>
              </w:rPr>
              <w:t>RS1234567</w:t>
            </w:r>
          </w:p>
        </w:tc>
        <w:tc>
          <w:tcPr>
            <w:tcW w:w="9783" w:type="dxa"/>
            <w:gridSpan w:val="3"/>
          </w:tcPr>
          <w:p w14:paraId="1312746B" w14:textId="77777777" w:rsidR="001B61DE" w:rsidRPr="00062E42" w:rsidRDefault="001B61DE" w:rsidP="00DD52F9">
            <w:pPr>
              <w:pStyle w:val="NoSpacing"/>
              <w:rPr>
                <w:b/>
                <w:bCs/>
                <w:color w:val="44546A" w:themeColor="text2"/>
              </w:rPr>
            </w:pPr>
            <w:r>
              <w:rPr>
                <w:b/>
                <w:bCs/>
              </w:rPr>
              <w:t xml:space="preserve">Registered Address: </w:t>
            </w:r>
            <w:r w:rsidRPr="00F2739C">
              <w:rPr>
                <w:rFonts w:ascii="Lucida Handwriting" w:hAnsi="Lucida Handwriting"/>
                <w:color w:val="4472C4" w:themeColor="accent1"/>
                <w:sz w:val="20"/>
                <w:szCs w:val="20"/>
              </w:rPr>
              <w:t>123 Main Street, Atlanta, GA, 30325</w:t>
            </w:r>
          </w:p>
        </w:tc>
      </w:tr>
      <w:tr w:rsidR="001B61DE" w:rsidRPr="00062E42" w14:paraId="105F31C6" w14:textId="77777777" w:rsidTr="00DD52F9">
        <w:trPr>
          <w:trHeight w:val="602"/>
        </w:trPr>
        <w:tc>
          <w:tcPr>
            <w:tcW w:w="2880" w:type="dxa"/>
            <w:shd w:val="clear" w:color="auto" w:fill="auto"/>
            <w:tcMar>
              <w:left w:w="105" w:type="dxa"/>
              <w:right w:w="105" w:type="dxa"/>
            </w:tcMar>
          </w:tcPr>
          <w:p w14:paraId="5C7CB48C" w14:textId="77777777" w:rsidR="001B61DE" w:rsidRPr="1769A867" w:rsidRDefault="001B61DE" w:rsidP="00DD52F9">
            <w:pPr>
              <w:pStyle w:val="NoSpacing"/>
              <w:rPr>
                <w:b/>
                <w:bCs/>
              </w:rPr>
            </w:pPr>
            <w:r>
              <w:rPr>
                <w:b/>
                <w:bCs/>
              </w:rPr>
              <w:t xml:space="preserve">Date of Inventory: </w:t>
            </w:r>
            <w:r w:rsidRPr="007A3631">
              <w:rPr>
                <w:rFonts w:ascii="Lucida Handwriting" w:hAnsi="Lucida Handwriting"/>
                <w:color w:val="4472C4" w:themeColor="accent1"/>
              </w:rPr>
              <w:t>05/01/23</w:t>
            </w:r>
          </w:p>
        </w:tc>
        <w:tc>
          <w:tcPr>
            <w:tcW w:w="2520" w:type="dxa"/>
          </w:tcPr>
          <w:p w14:paraId="3727485C" w14:textId="77777777" w:rsidR="001B61DE" w:rsidRDefault="001B61DE" w:rsidP="00DD52F9">
            <w:pPr>
              <w:pStyle w:val="NoSpacing"/>
              <w:rPr>
                <w:b/>
                <w:bCs/>
              </w:rPr>
            </w:pPr>
            <w:r>
              <w:rPr>
                <w:b/>
                <w:bCs/>
                <w:noProof/>
              </w:rPr>
              <mc:AlternateContent>
                <mc:Choice Requires="wps">
                  <w:drawing>
                    <wp:anchor distT="0" distB="0" distL="114300" distR="114300" simplePos="0" relativeHeight="251658246" behindDoc="0" locked="0" layoutInCell="1" allowOverlap="1" wp14:anchorId="2F0539D2" wp14:editId="7687EC4D">
                      <wp:simplePos x="0" y="0"/>
                      <wp:positionH relativeFrom="column">
                        <wp:posOffset>-59055</wp:posOffset>
                      </wp:positionH>
                      <wp:positionV relativeFrom="paragraph">
                        <wp:posOffset>-34290</wp:posOffset>
                      </wp:positionV>
                      <wp:extent cx="342900" cy="247650"/>
                      <wp:effectExtent l="19050" t="19050" r="19050" b="19050"/>
                      <wp:wrapNone/>
                      <wp:docPr id="12" name="Oval 12"/>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3F7AECD" id="Oval 12" o:spid="_x0000_s1026" style="position:absolute;margin-left:-4.65pt;margin-top:-2.7pt;width:27pt;height:19.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" filled="f" strokecolor="#1f3763 [1604]" strokeweight="2.25pt">
                      <v:stroke joinstyle="miter"/>
                    </v:oval>
                  </w:pict>
                </mc:Fallback>
              </mc:AlternateContent>
            </w:r>
            <w:r>
              <w:rPr>
                <w:b/>
                <w:bCs/>
              </w:rPr>
              <w:t>BOB/COB* (circle one)</w:t>
            </w:r>
          </w:p>
        </w:tc>
        <w:tc>
          <w:tcPr>
            <w:tcW w:w="2592" w:type="dxa"/>
          </w:tcPr>
          <w:p w14:paraId="790FC1AB" w14:textId="77777777" w:rsidR="001B61DE" w:rsidRDefault="001B61DE" w:rsidP="00DD52F9">
            <w:pPr>
              <w:pStyle w:val="NoSpacing"/>
              <w:rPr>
                <w:b/>
                <w:bCs/>
              </w:rPr>
            </w:pPr>
            <w:r>
              <w:rPr>
                <w:b/>
                <w:bCs/>
              </w:rPr>
              <w:t>Name Persons conducting Inventory</w:t>
            </w:r>
          </w:p>
        </w:tc>
        <w:tc>
          <w:tcPr>
            <w:tcW w:w="3595" w:type="dxa"/>
          </w:tcPr>
          <w:p w14:paraId="6C85AB90" w14:textId="77777777" w:rsidR="001B61DE" w:rsidRDefault="001B61DE" w:rsidP="00DD52F9">
            <w:pPr>
              <w:pStyle w:val="NoSpacing"/>
              <w:rPr>
                <w:b/>
                <w:bCs/>
              </w:rPr>
            </w:pPr>
            <w:r>
              <w:rPr>
                <w:b/>
                <w:bCs/>
              </w:rPr>
              <w:t xml:space="preserve">Employee #1: </w:t>
            </w:r>
            <w:r w:rsidRPr="00D1522B">
              <w:rPr>
                <w:rFonts w:ascii="Lucida Handwriting" w:hAnsi="Lucida Handwriting"/>
                <w:color w:val="4472C4" w:themeColor="accent1"/>
              </w:rPr>
              <w:t>Joe Smith</w:t>
            </w:r>
          </w:p>
        </w:tc>
        <w:tc>
          <w:tcPr>
            <w:tcW w:w="3596" w:type="dxa"/>
          </w:tcPr>
          <w:p w14:paraId="5F13A99F" w14:textId="77777777" w:rsidR="001B61DE" w:rsidRDefault="001B61DE" w:rsidP="00DD52F9">
            <w:pPr>
              <w:pStyle w:val="NoSpacing"/>
              <w:rPr>
                <w:b/>
                <w:bCs/>
              </w:rPr>
            </w:pPr>
            <w:r>
              <w:rPr>
                <w:b/>
                <w:bCs/>
              </w:rPr>
              <w:t xml:space="preserve">Employee #2: </w:t>
            </w:r>
            <w:r w:rsidRPr="00D1522B">
              <w:rPr>
                <w:rFonts w:ascii="Lucida Handwriting" w:hAnsi="Lucida Handwriting"/>
                <w:color w:val="4472C4" w:themeColor="accent1"/>
              </w:rPr>
              <w:t xml:space="preserve">Joann </w:t>
            </w:r>
            <w:r>
              <w:rPr>
                <w:rFonts w:ascii="Lucida Handwriting" w:hAnsi="Lucida Handwriting"/>
                <w:color w:val="4472C4" w:themeColor="accent1"/>
              </w:rPr>
              <w:t>Taylor</w:t>
            </w:r>
          </w:p>
        </w:tc>
      </w:tr>
    </w:tbl>
    <w:p w14:paraId="1ADCA5E9" w14:textId="77777777" w:rsidR="001B61DE" w:rsidRPr="002510F1" w:rsidRDefault="001B61DE" w:rsidP="00E37127">
      <w:pPr>
        <w:pStyle w:val="NoSpacing"/>
        <w:rPr>
          <w:sz w:val="20"/>
          <w:szCs w:val="20"/>
        </w:rPr>
      </w:pPr>
    </w:p>
    <w:tbl>
      <w:tblPr>
        <w:tblW w:w="15120" w:type="dxa"/>
        <w:tblInd w:w="-370" w:type="dxa"/>
        <w:tblLayout w:type="fixed"/>
        <w:tblLook w:val="04A0" w:firstRow="1" w:lastRow="0" w:firstColumn="1" w:lastColumn="0" w:noHBand="0" w:noVBand="1"/>
      </w:tblPr>
      <w:tblGrid>
        <w:gridCol w:w="929"/>
        <w:gridCol w:w="3211"/>
        <w:gridCol w:w="1530"/>
        <w:gridCol w:w="1980"/>
        <w:gridCol w:w="1260"/>
        <w:gridCol w:w="2340"/>
        <w:gridCol w:w="1980"/>
        <w:gridCol w:w="1890"/>
      </w:tblGrid>
      <w:tr w:rsidR="00061B74" w:rsidRPr="002510F1" w14:paraId="65AA2F3B" w14:textId="77777777" w:rsidTr="00DD52F9">
        <w:trPr>
          <w:trHeight w:val="331"/>
        </w:trPr>
        <w:tc>
          <w:tcPr>
            <w:tcW w:w="15120" w:type="dxa"/>
            <w:gridSpan w:val="8"/>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62189F75" w14:textId="38856C84" w:rsidR="00061B74" w:rsidRPr="002510F1" w:rsidRDefault="00061B74" w:rsidP="00DD52F9">
            <w:pPr>
              <w:spacing w:after="0" w:line="240" w:lineRule="auto"/>
              <w:rPr>
                <w:rFonts w:ascii="Calibri" w:eastAsia="Times New Roman" w:hAnsi="Calibri" w:cs="Calibri"/>
                <w:b/>
                <w:bCs/>
                <w:color w:val="000000"/>
              </w:rPr>
            </w:pPr>
            <w:r w:rsidRPr="002510F1">
              <w:rPr>
                <w:rFonts w:ascii="Calibri" w:eastAsia="Times New Roman" w:hAnsi="Calibri" w:cs="Calibri"/>
                <w:b/>
                <w:bCs/>
                <w:color w:val="000000"/>
              </w:rPr>
              <w:t>Box 2: Complete Physical Inventory for AL</w:t>
            </w:r>
            <w:r w:rsidR="00781114">
              <w:rPr>
                <w:rFonts w:ascii="Calibri" w:eastAsia="Times New Roman" w:hAnsi="Calibri" w:cs="Calibri"/>
                <w:b/>
                <w:bCs/>
                <w:color w:val="000000"/>
              </w:rPr>
              <w:t xml:space="preserve">L </w:t>
            </w:r>
            <w:r w:rsidRPr="002510F1">
              <w:rPr>
                <w:rFonts w:ascii="Calibri" w:eastAsia="Times New Roman" w:hAnsi="Calibri" w:cs="Calibri"/>
                <w:b/>
                <w:bCs/>
                <w:color w:val="000000"/>
              </w:rPr>
              <w:t>Schedule I – II Controlled Substance on hand at the time of inventory</w:t>
            </w:r>
          </w:p>
        </w:tc>
      </w:tr>
      <w:tr w:rsidR="00061B74" w:rsidRPr="00190772" w14:paraId="78C2A949" w14:textId="77777777" w:rsidTr="00DD52F9">
        <w:trPr>
          <w:trHeight w:val="430"/>
        </w:trPr>
        <w:tc>
          <w:tcPr>
            <w:tcW w:w="92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hideMark/>
          </w:tcPr>
          <w:p w14:paraId="4CE2E192" w14:textId="77777777" w:rsidR="00061B74" w:rsidRPr="00190772" w:rsidRDefault="00061B7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36F47089" w14:textId="6A6FE8A5" w:rsidR="00061B74" w:rsidRPr="00190772" w:rsidRDefault="00061B7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sidR="005E2A6B">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5A8E1115" w14:textId="77777777" w:rsidR="00061B74" w:rsidRPr="00190772" w:rsidRDefault="00061B7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17324040" w14:textId="6B0950CC" w:rsidR="00061B74" w:rsidRPr="00190772" w:rsidRDefault="00061B74"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 Quantity of Container</w:t>
            </w:r>
          </w:p>
        </w:tc>
        <w:tc>
          <w:tcPr>
            <w:tcW w:w="126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7DD7A71F" w14:textId="50C14D70" w:rsidR="00061B74" w:rsidRPr="00190772" w:rsidRDefault="00061B7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sidR="005E2A6B">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5533423A" w14:textId="7F0B9B00" w:rsidR="00061B74" w:rsidRPr="00190772" w:rsidRDefault="00061B74"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190772">
              <w:rPr>
                <w:rFonts w:ascii="Calibri" w:eastAsia="Times New Roman" w:hAnsi="Calibri" w:cs="Calibri"/>
                <w:b/>
                <w:bCs/>
                <w:color w:val="000000"/>
                <w:sz w:val="20"/>
                <w:szCs w:val="20"/>
              </w:rPr>
              <w:t>Quantity</w:t>
            </w:r>
            <w:r>
              <w:rPr>
                <w:rFonts w:ascii="Calibri" w:eastAsia="Times New Roman" w:hAnsi="Calibri" w:cs="Calibri"/>
                <w:b/>
                <w:bCs/>
                <w:color w:val="000000"/>
                <w:sz w:val="20"/>
                <w:szCs w:val="20"/>
              </w:rPr>
              <w:t xml:space="preserve">/Volume on Hand per </w:t>
            </w:r>
            <w:r w:rsidR="005E2A6B">
              <w:rPr>
                <w:rFonts w:ascii="Calibri" w:eastAsia="Times New Roman" w:hAnsi="Calibri" w:cs="Calibri"/>
                <w:b/>
                <w:bCs/>
                <w:color w:val="000000"/>
                <w:sz w:val="20"/>
                <w:szCs w:val="20"/>
              </w:rPr>
              <w:t>C</w:t>
            </w:r>
            <w:r>
              <w:rPr>
                <w:rFonts w:ascii="Calibri" w:eastAsia="Times New Roman" w:hAnsi="Calibri" w:cs="Calibri"/>
                <w:b/>
                <w:bCs/>
                <w:color w:val="000000"/>
                <w:sz w:val="20"/>
                <w:szCs w:val="20"/>
              </w:rPr>
              <w:t>oncentration/</w:t>
            </w:r>
            <w:r w:rsidR="005E2A6B">
              <w:rPr>
                <w:rFonts w:ascii="Calibri" w:eastAsia="Times New Roman" w:hAnsi="Calibri" w:cs="Calibri"/>
                <w:b/>
                <w:bCs/>
                <w:color w:val="000000"/>
                <w:sz w:val="20"/>
                <w:szCs w:val="20"/>
              </w:rPr>
              <w:t>S</w:t>
            </w:r>
            <w:r>
              <w:rPr>
                <w:rFonts w:ascii="Calibri" w:eastAsia="Times New Roman" w:hAnsi="Calibri" w:cs="Calibri"/>
                <w:b/>
                <w:bCs/>
                <w:color w:val="000000"/>
                <w:sz w:val="20"/>
                <w:szCs w:val="20"/>
              </w:rPr>
              <w:t>trength</w:t>
            </w:r>
          </w:p>
        </w:tc>
        <w:tc>
          <w:tcPr>
            <w:tcW w:w="198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2A808F8D" w14:textId="66715B49" w:rsidR="00061B74" w:rsidRPr="00190772" w:rsidRDefault="00061B74"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210FDDF4" w14:textId="77777777" w:rsidR="00061B74" w:rsidRPr="00190772" w:rsidRDefault="00061B7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061B74" w:rsidRPr="00D8773C" w14:paraId="6CEB22F7" w14:textId="77777777" w:rsidTr="00E37EBF">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5EE558F1"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tcBorders>
              <w:top w:val="nil"/>
              <w:left w:val="nil"/>
              <w:bottom w:val="single" w:sz="8" w:space="0" w:color="auto"/>
              <w:right w:val="single" w:sz="8" w:space="0" w:color="auto"/>
            </w:tcBorders>
            <w:shd w:val="clear" w:color="auto" w:fill="auto"/>
          </w:tcPr>
          <w:p w14:paraId="1F920678" w14:textId="4DD45D81"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tcPr>
          <w:p w14:paraId="400EF92B" w14:textId="5A35679A"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1979BCB7" w14:textId="65C1E32F"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nil"/>
              <w:left w:val="nil"/>
              <w:bottom w:val="single" w:sz="8" w:space="0" w:color="auto"/>
              <w:right w:val="single" w:sz="8" w:space="0" w:color="auto"/>
            </w:tcBorders>
            <w:shd w:val="clear" w:color="auto" w:fill="auto"/>
          </w:tcPr>
          <w:p w14:paraId="6E498701" w14:textId="6D155099"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nil"/>
              <w:left w:val="nil"/>
              <w:bottom w:val="single" w:sz="8" w:space="0" w:color="auto"/>
              <w:right w:val="single" w:sz="8" w:space="0" w:color="auto"/>
            </w:tcBorders>
            <w:shd w:val="clear" w:color="auto" w:fill="auto"/>
          </w:tcPr>
          <w:p w14:paraId="15CD18FE" w14:textId="20B579FB"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784483D7" w14:textId="1B29768B"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tcPr>
          <w:p w14:paraId="7782B874" w14:textId="36955D4F"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r>
      <w:tr w:rsidR="00061B74" w:rsidRPr="00D8773C" w14:paraId="12F1701E" w14:textId="77777777" w:rsidTr="00E37EBF">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13A93C11"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tcBorders>
              <w:top w:val="nil"/>
              <w:left w:val="nil"/>
              <w:bottom w:val="single" w:sz="8" w:space="0" w:color="auto"/>
              <w:right w:val="single" w:sz="8" w:space="0" w:color="auto"/>
            </w:tcBorders>
            <w:shd w:val="clear" w:color="auto" w:fill="auto"/>
          </w:tcPr>
          <w:p w14:paraId="5E722606" w14:textId="521D0B0D"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tcPr>
          <w:p w14:paraId="5C29A9D1" w14:textId="643B4D9A"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sdt>
            <w:sdtPr>
              <w:rPr>
                <w:rFonts w:ascii="Lucida Handwriting" w:eastAsia="Times New Roman" w:hAnsi="Lucida Handwriting" w:cs="Calibri"/>
                <w:color w:val="4472C4" w:themeColor="accent1"/>
                <w:sz w:val="20"/>
                <w:szCs w:val="20"/>
              </w:rPr>
              <w:id w:val="-1847862859"/>
              <w:docPartObj>
                <w:docPartGallery w:val="Watermarks"/>
              </w:docPartObj>
            </w:sdtPr>
            <w:sdtContent>
              <w:p w14:paraId="45649782" w14:textId="1016775E" w:rsidR="00061B74" w:rsidRPr="00D8773C" w:rsidRDefault="00A66366" w:rsidP="00DD52F9">
                <w:pPr>
                  <w:spacing w:after="0" w:line="240" w:lineRule="auto"/>
                  <w:rPr>
                    <w:rFonts w:ascii="Lucida Handwriting" w:eastAsia="Times New Roman" w:hAnsi="Lucida Handwriting" w:cs="Calibri"/>
                    <w:color w:val="4472C4" w:themeColor="accent1"/>
                    <w:sz w:val="20"/>
                    <w:szCs w:val="20"/>
                  </w:rPr>
                </w:pPr>
                <w:r w:rsidRPr="00A66366">
                  <w:rPr>
                    <w:rFonts w:ascii="Lucida Handwriting" w:eastAsia="Times New Roman" w:hAnsi="Lucida Handwriting" w:cs="Calibri"/>
                    <w:noProof/>
                    <w:color w:val="4472C4" w:themeColor="accent1"/>
                    <w:sz w:val="20"/>
                    <w:szCs w:val="20"/>
                  </w:rPr>
                  <mc:AlternateContent>
                    <mc:Choice Requires="wps">
                      <w:drawing>
                        <wp:anchor distT="0" distB="0" distL="114300" distR="114300" simplePos="0" relativeHeight="251658252" behindDoc="1" locked="0" layoutInCell="0" allowOverlap="1" wp14:anchorId="4B8A1CC5" wp14:editId="2549E34B">
                          <wp:simplePos x="0" y="0"/>
                          <wp:positionH relativeFrom="margin">
                            <wp:align>center</wp:align>
                          </wp:positionH>
                          <wp:positionV relativeFrom="margin">
                            <wp:align>center</wp:align>
                          </wp:positionV>
                          <wp:extent cx="5865495" cy="2513965"/>
                          <wp:effectExtent l="0" t="1447800" r="0" b="11055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2B7659" w14:textId="77777777" w:rsidR="00A66366" w:rsidRDefault="00A66366" w:rsidP="00A6636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8A1CC5" id="_x0000_t202" coordsize="21600,21600" o:spt="202" path="m,l,21600r21600,l21600,xe">
                          <v:stroke joinstyle="miter"/>
                          <v:path gradientshapeok="t" o:connecttype="rect"/>
                        </v:shapetype>
                        <v:shape id="Text Box 23" o:spid="_x0000_s1026" type="#_x0000_t202" style="position:absolute;margin-left:0;margin-top:0;width:461.85pt;height:197.95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" o:allowincell="f" filled="f" stroked="f">
                          <v:stroke joinstyle="round"/>
                          <o:lock v:ext="edit" shapetype="t"/>
                          <v:textbox style="mso-fit-shape-to-text:t">
                            <w:txbxContent>
                              <w:p w14:paraId="5C2B7659" w14:textId="77777777" w:rsidR="00A66366" w:rsidRDefault="00A66366" w:rsidP="00A6636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tc>
        <w:tc>
          <w:tcPr>
            <w:tcW w:w="1260" w:type="dxa"/>
            <w:tcBorders>
              <w:top w:val="nil"/>
              <w:left w:val="nil"/>
              <w:bottom w:val="single" w:sz="8" w:space="0" w:color="auto"/>
              <w:right w:val="single" w:sz="8" w:space="0" w:color="auto"/>
            </w:tcBorders>
            <w:shd w:val="clear" w:color="auto" w:fill="auto"/>
          </w:tcPr>
          <w:p w14:paraId="3F15353C" w14:textId="119EAA0C"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nil"/>
              <w:left w:val="nil"/>
              <w:bottom w:val="single" w:sz="8" w:space="0" w:color="auto"/>
              <w:right w:val="single" w:sz="8" w:space="0" w:color="auto"/>
            </w:tcBorders>
            <w:shd w:val="clear" w:color="auto" w:fill="auto"/>
          </w:tcPr>
          <w:p w14:paraId="2BA824ED" w14:textId="2A22BC4D"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6C9D61AD" w14:textId="0565B6CE"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tcPr>
          <w:p w14:paraId="6CB911EC" w14:textId="6714008B"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r>
      <w:tr w:rsidR="00061B74" w:rsidRPr="00D8773C" w14:paraId="51A921FC" w14:textId="77777777" w:rsidTr="00E37EBF">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5366D93B"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tcBorders>
              <w:top w:val="nil"/>
              <w:left w:val="nil"/>
              <w:bottom w:val="single" w:sz="8" w:space="0" w:color="auto"/>
              <w:right w:val="single" w:sz="8" w:space="0" w:color="auto"/>
            </w:tcBorders>
            <w:shd w:val="clear" w:color="auto" w:fill="auto"/>
          </w:tcPr>
          <w:p w14:paraId="2BA89E53" w14:textId="00AA11AE"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tcPr>
          <w:p w14:paraId="7ECEB396" w14:textId="71D12CA1"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5ACC6EBD" w14:textId="628DB7CD"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nil"/>
              <w:left w:val="nil"/>
              <w:bottom w:val="single" w:sz="8" w:space="0" w:color="auto"/>
              <w:right w:val="single" w:sz="8" w:space="0" w:color="auto"/>
            </w:tcBorders>
            <w:shd w:val="clear" w:color="auto" w:fill="auto"/>
          </w:tcPr>
          <w:p w14:paraId="6FC11C34" w14:textId="687EC663"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nil"/>
              <w:left w:val="nil"/>
              <w:bottom w:val="single" w:sz="8" w:space="0" w:color="auto"/>
              <w:right w:val="single" w:sz="8" w:space="0" w:color="auto"/>
            </w:tcBorders>
            <w:shd w:val="clear" w:color="auto" w:fill="auto"/>
          </w:tcPr>
          <w:p w14:paraId="5E63E509" w14:textId="64FD67AA"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395664B5" w14:textId="3EFF58C6"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tcPr>
          <w:p w14:paraId="426256CF" w14:textId="3F3DC019"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r>
      <w:tr w:rsidR="00061B74" w:rsidRPr="00D8773C" w14:paraId="768829EF" w14:textId="77777777" w:rsidTr="00E37EBF">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608991C4"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tcBorders>
              <w:top w:val="nil"/>
              <w:left w:val="nil"/>
              <w:bottom w:val="single" w:sz="8" w:space="0" w:color="auto"/>
              <w:right w:val="single" w:sz="8" w:space="0" w:color="auto"/>
            </w:tcBorders>
            <w:shd w:val="clear" w:color="auto" w:fill="auto"/>
          </w:tcPr>
          <w:p w14:paraId="18AA0883" w14:textId="3CA276AD"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tcPr>
          <w:p w14:paraId="4E154A2D" w14:textId="1A7604CA"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21CB9038" w14:textId="65BCE3A4"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nil"/>
              <w:left w:val="nil"/>
              <w:bottom w:val="single" w:sz="8" w:space="0" w:color="auto"/>
              <w:right w:val="single" w:sz="8" w:space="0" w:color="auto"/>
            </w:tcBorders>
            <w:shd w:val="clear" w:color="auto" w:fill="auto"/>
          </w:tcPr>
          <w:p w14:paraId="19686F17" w14:textId="2D08A10D"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nil"/>
              <w:left w:val="nil"/>
              <w:bottom w:val="single" w:sz="8" w:space="0" w:color="auto"/>
              <w:right w:val="single" w:sz="8" w:space="0" w:color="auto"/>
            </w:tcBorders>
            <w:shd w:val="clear" w:color="auto" w:fill="auto"/>
          </w:tcPr>
          <w:p w14:paraId="567A886A" w14:textId="4CFB10C0"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35D03A27" w14:textId="7D33F2EB"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tcPr>
          <w:p w14:paraId="1053B660" w14:textId="1774F6FC"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r>
      <w:tr w:rsidR="00061B74" w:rsidRPr="00D8773C" w14:paraId="4DCAFB76"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60BDA457"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tcBorders>
              <w:top w:val="nil"/>
              <w:left w:val="nil"/>
              <w:bottom w:val="single" w:sz="8" w:space="0" w:color="auto"/>
              <w:right w:val="single" w:sz="8" w:space="0" w:color="auto"/>
            </w:tcBorders>
            <w:shd w:val="clear" w:color="auto" w:fill="auto"/>
            <w:hideMark/>
          </w:tcPr>
          <w:p w14:paraId="66569ACF" w14:textId="7989D532"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hideMark/>
          </w:tcPr>
          <w:p w14:paraId="237DE50C" w14:textId="77777777"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hideMark/>
          </w:tcPr>
          <w:p w14:paraId="2FC8BBC7" w14:textId="77777777"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nil"/>
              <w:left w:val="nil"/>
              <w:bottom w:val="single" w:sz="8" w:space="0" w:color="auto"/>
              <w:right w:val="single" w:sz="8" w:space="0" w:color="auto"/>
            </w:tcBorders>
            <w:shd w:val="clear" w:color="auto" w:fill="auto"/>
            <w:hideMark/>
          </w:tcPr>
          <w:p w14:paraId="42D88088" w14:textId="37C4CCDC" w:rsidR="00061B74" w:rsidRPr="00D8773C" w:rsidRDefault="00E37EBF" w:rsidP="00DD52F9">
            <w:pPr>
              <w:spacing w:after="0" w:line="240" w:lineRule="auto"/>
              <w:rPr>
                <w:rFonts w:ascii="Lucida Handwriting" w:eastAsia="Times New Roman" w:hAnsi="Lucida Handwriting" w:cs="Calibri"/>
                <w:color w:val="4472C4" w:themeColor="accent1"/>
                <w:sz w:val="20"/>
                <w:szCs w:val="20"/>
              </w:rPr>
            </w:pPr>
            <w:r w:rsidRPr="00190772">
              <w:rPr>
                <w:rFonts w:ascii="Calibri" w:eastAsia="Times New Roman" w:hAnsi="Calibri" w:cs="Calibri"/>
                <w:noProof/>
                <w:color w:val="000000"/>
                <w:sz w:val="20"/>
                <w:szCs w:val="20"/>
              </w:rPr>
              <mc:AlternateContent>
                <mc:Choice Requires="wps">
                  <w:drawing>
                    <wp:anchor distT="45720" distB="45720" distL="114300" distR="114300" simplePos="0" relativeHeight="251658244" behindDoc="0" locked="0" layoutInCell="1" allowOverlap="1" wp14:anchorId="1228CB92" wp14:editId="7062C533">
                      <wp:simplePos x="0" y="0"/>
                      <wp:positionH relativeFrom="column">
                        <wp:posOffset>-4194175</wp:posOffset>
                      </wp:positionH>
                      <wp:positionV relativeFrom="paragraph">
                        <wp:posOffset>114300</wp:posOffset>
                      </wp:positionV>
                      <wp:extent cx="8477250" cy="1404620"/>
                      <wp:effectExtent l="0" t="876300" r="0" b="892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183">
                                <a:off x="0" y="0"/>
                                <a:ext cx="8477250" cy="1404620"/>
                              </a:xfrm>
                              <a:prstGeom prst="rect">
                                <a:avLst/>
                              </a:prstGeom>
                              <a:noFill/>
                              <a:ln w="9525">
                                <a:noFill/>
                                <a:miter lim="800000"/>
                                <a:headEnd/>
                                <a:tailEnd/>
                              </a:ln>
                            </wps:spPr>
                            <wps:txbx>
                              <w:txbxContent>
                                <w:p w14:paraId="14F1EC69" w14:textId="77777777" w:rsidR="00E37EBF" w:rsidRPr="00190772" w:rsidRDefault="00E37EBF" w:rsidP="00E37EBF">
                                  <w:pPr>
                                    <w:rPr>
                                      <w:sz w:val="90"/>
                                      <w:szCs w:val="90"/>
                                    </w:rPr>
                                  </w:pPr>
                                  <w:r w:rsidRPr="00190772">
                                    <w:rPr>
                                      <w:sz w:val="90"/>
                                      <w:szCs w:val="90"/>
                                    </w:rPr>
                                    <w:t>No Controlled Substance</w:t>
                                  </w:r>
                                  <w:r>
                                    <w:rPr>
                                      <w:sz w:val="90"/>
                                      <w:szCs w:val="90"/>
                                    </w:rPr>
                                    <w:t>s</w:t>
                                  </w:r>
                                  <w:r w:rsidRPr="00190772">
                                    <w:rPr>
                                      <w:sz w:val="90"/>
                                      <w:szCs w:val="90"/>
                                    </w:rPr>
                                    <w:t xml:space="preserve"> On Hand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28CB92" id="Text Box 8" o:spid="_x0000_s1027" type="#_x0000_t202" style="position:absolute;margin-left:-330.25pt;margin-top:9pt;width:667.5pt;height:110.6pt;rotation:-824461fd;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" filled="f" stroked="f">
                      <v:textbox style="mso-fit-shape-to-text:t">
                        <w:txbxContent>
                          <w:p w14:paraId="14F1EC69" w14:textId="77777777" w:rsidR="00E37EBF" w:rsidRPr="00190772" w:rsidRDefault="00E37EBF" w:rsidP="00E37EBF">
                            <w:pPr>
                              <w:rPr>
                                <w:sz w:val="90"/>
                                <w:szCs w:val="90"/>
                              </w:rPr>
                            </w:pPr>
                            <w:r w:rsidRPr="00190772">
                              <w:rPr>
                                <w:sz w:val="90"/>
                                <w:szCs w:val="90"/>
                              </w:rPr>
                              <w:t>No Controlled Substance</w:t>
                            </w:r>
                            <w:r>
                              <w:rPr>
                                <w:sz w:val="90"/>
                                <w:szCs w:val="90"/>
                              </w:rPr>
                              <w:t>s</w:t>
                            </w:r>
                            <w:r w:rsidRPr="00190772">
                              <w:rPr>
                                <w:sz w:val="90"/>
                                <w:szCs w:val="90"/>
                              </w:rPr>
                              <w:t xml:space="preserve"> On Hand</w:t>
                            </w:r>
                          </w:p>
                        </w:txbxContent>
                      </v:textbox>
                    </v:shape>
                  </w:pict>
                </mc:Fallback>
              </mc:AlternateContent>
            </w:r>
          </w:p>
        </w:tc>
        <w:tc>
          <w:tcPr>
            <w:tcW w:w="2340" w:type="dxa"/>
            <w:tcBorders>
              <w:top w:val="nil"/>
              <w:left w:val="nil"/>
              <w:bottom w:val="single" w:sz="8" w:space="0" w:color="auto"/>
              <w:right w:val="single" w:sz="8" w:space="0" w:color="auto"/>
            </w:tcBorders>
            <w:shd w:val="clear" w:color="auto" w:fill="auto"/>
            <w:hideMark/>
          </w:tcPr>
          <w:p w14:paraId="06C7C6F0" w14:textId="77777777"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hideMark/>
          </w:tcPr>
          <w:p w14:paraId="39279D62" w14:textId="77777777"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hideMark/>
          </w:tcPr>
          <w:p w14:paraId="3FCD9B48" w14:textId="77777777" w:rsidR="00061B74" w:rsidRPr="00D8773C" w:rsidRDefault="00061B74" w:rsidP="00DD52F9">
            <w:pPr>
              <w:spacing w:after="0" w:line="240" w:lineRule="auto"/>
              <w:rPr>
                <w:rFonts w:ascii="Lucida Handwriting" w:eastAsia="Times New Roman" w:hAnsi="Lucida Handwriting" w:cs="Calibri"/>
                <w:color w:val="4472C4" w:themeColor="accent1"/>
                <w:sz w:val="20"/>
                <w:szCs w:val="20"/>
              </w:rPr>
            </w:pPr>
          </w:p>
        </w:tc>
      </w:tr>
      <w:tr w:rsidR="00061B74" w:rsidRPr="00851A2E" w14:paraId="6F2E756B"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7F1DC3B1"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tcBorders>
              <w:top w:val="nil"/>
              <w:left w:val="nil"/>
              <w:bottom w:val="single" w:sz="8" w:space="0" w:color="auto"/>
              <w:right w:val="single" w:sz="8" w:space="0" w:color="auto"/>
            </w:tcBorders>
            <w:shd w:val="clear" w:color="auto" w:fill="auto"/>
            <w:hideMark/>
          </w:tcPr>
          <w:p w14:paraId="33E957BC"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8" w:space="0" w:color="auto"/>
              <w:right w:val="single" w:sz="8" w:space="0" w:color="auto"/>
            </w:tcBorders>
            <w:shd w:val="clear" w:color="auto" w:fill="auto"/>
            <w:hideMark/>
          </w:tcPr>
          <w:p w14:paraId="19D799A5"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7F2E1A51"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8" w:space="0" w:color="auto"/>
              <w:right w:val="single" w:sz="8" w:space="0" w:color="auto"/>
            </w:tcBorders>
            <w:shd w:val="clear" w:color="auto" w:fill="auto"/>
            <w:hideMark/>
          </w:tcPr>
          <w:p w14:paraId="26B48B4A" w14:textId="4E5AF0CF"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8" w:space="0" w:color="auto"/>
              <w:right w:val="single" w:sz="8" w:space="0" w:color="auto"/>
            </w:tcBorders>
            <w:shd w:val="clear" w:color="auto" w:fill="auto"/>
            <w:hideMark/>
          </w:tcPr>
          <w:p w14:paraId="77506514"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6242B03E"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8" w:space="0" w:color="auto"/>
            </w:tcBorders>
            <w:shd w:val="clear" w:color="auto" w:fill="auto"/>
            <w:hideMark/>
          </w:tcPr>
          <w:p w14:paraId="33701DA8"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061B74" w:rsidRPr="00851A2E" w14:paraId="3316B5AB"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645B7D55"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tcBorders>
              <w:top w:val="nil"/>
              <w:left w:val="nil"/>
              <w:bottom w:val="single" w:sz="8" w:space="0" w:color="auto"/>
              <w:right w:val="single" w:sz="8" w:space="0" w:color="auto"/>
            </w:tcBorders>
            <w:shd w:val="clear" w:color="auto" w:fill="auto"/>
            <w:hideMark/>
          </w:tcPr>
          <w:p w14:paraId="24E422A3"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8" w:space="0" w:color="auto"/>
              <w:right w:val="single" w:sz="8" w:space="0" w:color="auto"/>
            </w:tcBorders>
            <w:shd w:val="clear" w:color="auto" w:fill="auto"/>
            <w:hideMark/>
          </w:tcPr>
          <w:p w14:paraId="5F118B4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3F17ED64"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8" w:space="0" w:color="auto"/>
              <w:right w:val="single" w:sz="8" w:space="0" w:color="auto"/>
            </w:tcBorders>
            <w:shd w:val="clear" w:color="auto" w:fill="auto"/>
            <w:hideMark/>
          </w:tcPr>
          <w:p w14:paraId="13FAF8B0" w14:textId="77F43985"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8" w:space="0" w:color="auto"/>
              <w:right w:val="single" w:sz="8" w:space="0" w:color="auto"/>
            </w:tcBorders>
            <w:shd w:val="clear" w:color="auto" w:fill="auto"/>
            <w:hideMark/>
          </w:tcPr>
          <w:p w14:paraId="1E2325DF"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45709CC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8" w:space="0" w:color="auto"/>
            </w:tcBorders>
            <w:shd w:val="clear" w:color="auto" w:fill="auto"/>
            <w:hideMark/>
          </w:tcPr>
          <w:p w14:paraId="0C3A4932"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061B74" w:rsidRPr="00851A2E" w14:paraId="228C6072"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094424EF"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tcBorders>
              <w:top w:val="nil"/>
              <w:left w:val="nil"/>
              <w:bottom w:val="single" w:sz="8" w:space="0" w:color="auto"/>
              <w:right w:val="single" w:sz="8" w:space="0" w:color="auto"/>
            </w:tcBorders>
            <w:shd w:val="clear" w:color="auto" w:fill="auto"/>
            <w:hideMark/>
          </w:tcPr>
          <w:p w14:paraId="1649A71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8" w:space="0" w:color="auto"/>
              <w:right w:val="single" w:sz="8" w:space="0" w:color="auto"/>
            </w:tcBorders>
            <w:shd w:val="clear" w:color="auto" w:fill="auto"/>
            <w:hideMark/>
          </w:tcPr>
          <w:p w14:paraId="229ADA2B"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29B076CB"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8" w:space="0" w:color="auto"/>
              <w:right w:val="single" w:sz="8" w:space="0" w:color="auto"/>
            </w:tcBorders>
            <w:shd w:val="clear" w:color="auto" w:fill="auto"/>
            <w:hideMark/>
          </w:tcPr>
          <w:p w14:paraId="71CA150C" w14:textId="595AF43E"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8" w:space="0" w:color="auto"/>
              <w:right w:val="single" w:sz="8" w:space="0" w:color="auto"/>
            </w:tcBorders>
            <w:shd w:val="clear" w:color="auto" w:fill="auto"/>
            <w:hideMark/>
          </w:tcPr>
          <w:p w14:paraId="70965C4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535DFCDC"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8" w:space="0" w:color="auto"/>
            </w:tcBorders>
            <w:shd w:val="clear" w:color="auto" w:fill="auto"/>
            <w:hideMark/>
          </w:tcPr>
          <w:p w14:paraId="57BA5644"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061B74" w:rsidRPr="00851A2E" w14:paraId="7FCD1433" w14:textId="77777777" w:rsidTr="006208AC">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7E5CC4E9"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tcBorders>
              <w:top w:val="nil"/>
              <w:left w:val="nil"/>
              <w:bottom w:val="single" w:sz="8" w:space="0" w:color="auto"/>
              <w:right w:val="single" w:sz="8" w:space="0" w:color="auto"/>
            </w:tcBorders>
            <w:shd w:val="clear" w:color="auto" w:fill="auto"/>
            <w:hideMark/>
          </w:tcPr>
          <w:p w14:paraId="47FB1422"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8" w:space="0" w:color="auto"/>
              <w:right w:val="single" w:sz="8" w:space="0" w:color="auto"/>
            </w:tcBorders>
            <w:shd w:val="clear" w:color="auto" w:fill="auto"/>
            <w:hideMark/>
          </w:tcPr>
          <w:p w14:paraId="06402F0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6757D3E3"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8" w:space="0" w:color="auto"/>
              <w:right w:val="single" w:sz="8" w:space="0" w:color="auto"/>
            </w:tcBorders>
            <w:shd w:val="clear" w:color="auto" w:fill="auto"/>
            <w:hideMark/>
          </w:tcPr>
          <w:p w14:paraId="2F6890D8"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8" w:space="0" w:color="auto"/>
              <w:right w:val="single" w:sz="8" w:space="0" w:color="auto"/>
            </w:tcBorders>
            <w:shd w:val="clear" w:color="auto" w:fill="auto"/>
            <w:hideMark/>
          </w:tcPr>
          <w:p w14:paraId="59897F17"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0ADD8048"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8" w:space="0" w:color="auto"/>
            </w:tcBorders>
            <w:shd w:val="clear" w:color="auto" w:fill="auto"/>
            <w:hideMark/>
          </w:tcPr>
          <w:p w14:paraId="6E8F0559"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061B74" w:rsidRPr="00851A2E" w14:paraId="7C1C0713" w14:textId="77777777" w:rsidTr="006208AC">
        <w:trPr>
          <w:trHeight w:val="360"/>
        </w:trPr>
        <w:tc>
          <w:tcPr>
            <w:tcW w:w="929" w:type="dxa"/>
            <w:tcBorders>
              <w:top w:val="single" w:sz="8" w:space="0" w:color="auto"/>
              <w:left w:val="single" w:sz="8" w:space="0" w:color="auto"/>
              <w:bottom w:val="single" w:sz="8" w:space="0" w:color="auto"/>
              <w:right w:val="single" w:sz="8" w:space="0" w:color="auto"/>
            </w:tcBorders>
            <w:shd w:val="clear" w:color="auto" w:fill="auto"/>
            <w:hideMark/>
          </w:tcPr>
          <w:p w14:paraId="798CE5E1"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tcBorders>
              <w:top w:val="single" w:sz="8" w:space="0" w:color="auto"/>
              <w:left w:val="nil"/>
              <w:bottom w:val="single" w:sz="8" w:space="0" w:color="auto"/>
              <w:right w:val="single" w:sz="8" w:space="0" w:color="auto"/>
            </w:tcBorders>
            <w:shd w:val="clear" w:color="auto" w:fill="auto"/>
            <w:hideMark/>
          </w:tcPr>
          <w:p w14:paraId="2D5BE499"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8" w:space="0" w:color="auto"/>
              <w:left w:val="nil"/>
              <w:bottom w:val="single" w:sz="8" w:space="0" w:color="auto"/>
              <w:right w:val="single" w:sz="8" w:space="0" w:color="auto"/>
            </w:tcBorders>
            <w:shd w:val="clear" w:color="auto" w:fill="auto"/>
            <w:hideMark/>
          </w:tcPr>
          <w:p w14:paraId="395D7ECD"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8" w:space="0" w:color="auto"/>
              <w:left w:val="nil"/>
              <w:bottom w:val="single" w:sz="8" w:space="0" w:color="auto"/>
              <w:right w:val="single" w:sz="8" w:space="0" w:color="auto"/>
            </w:tcBorders>
            <w:shd w:val="clear" w:color="auto" w:fill="auto"/>
            <w:hideMark/>
          </w:tcPr>
          <w:p w14:paraId="52D6414F"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8" w:space="0" w:color="auto"/>
              <w:left w:val="nil"/>
              <w:bottom w:val="single" w:sz="8" w:space="0" w:color="auto"/>
              <w:right w:val="single" w:sz="8" w:space="0" w:color="auto"/>
            </w:tcBorders>
            <w:shd w:val="clear" w:color="auto" w:fill="auto"/>
            <w:hideMark/>
          </w:tcPr>
          <w:p w14:paraId="00944E71"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8" w:space="0" w:color="auto"/>
              <w:left w:val="nil"/>
              <w:bottom w:val="single" w:sz="8" w:space="0" w:color="auto"/>
              <w:right w:val="single" w:sz="8" w:space="0" w:color="auto"/>
            </w:tcBorders>
            <w:shd w:val="clear" w:color="auto" w:fill="auto"/>
            <w:hideMark/>
          </w:tcPr>
          <w:p w14:paraId="5491F74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8" w:space="0" w:color="auto"/>
              <w:left w:val="nil"/>
              <w:bottom w:val="single" w:sz="8" w:space="0" w:color="auto"/>
              <w:right w:val="single" w:sz="8" w:space="0" w:color="auto"/>
            </w:tcBorders>
            <w:shd w:val="clear" w:color="auto" w:fill="auto"/>
            <w:hideMark/>
          </w:tcPr>
          <w:p w14:paraId="7EC746E9"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8" w:space="0" w:color="auto"/>
              <w:left w:val="nil"/>
              <w:bottom w:val="single" w:sz="8" w:space="0" w:color="auto"/>
              <w:right w:val="single" w:sz="8" w:space="0" w:color="auto"/>
            </w:tcBorders>
            <w:shd w:val="clear" w:color="auto" w:fill="auto"/>
            <w:hideMark/>
          </w:tcPr>
          <w:p w14:paraId="3DF85D31"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061B74" w:rsidRPr="00851A2E" w14:paraId="692BADBF" w14:textId="77777777" w:rsidTr="006208AC">
        <w:trPr>
          <w:trHeight w:val="360"/>
        </w:trPr>
        <w:tc>
          <w:tcPr>
            <w:tcW w:w="929" w:type="dxa"/>
            <w:tcBorders>
              <w:top w:val="single" w:sz="8" w:space="0" w:color="auto"/>
              <w:left w:val="single" w:sz="8" w:space="0" w:color="auto"/>
              <w:bottom w:val="single" w:sz="8" w:space="0" w:color="auto"/>
              <w:right w:val="single" w:sz="8" w:space="0" w:color="auto"/>
            </w:tcBorders>
            <w:shd w:val="clear" w:color="auto" w:fill="auto"/>
          </w:tcPr>
          <w:p w14:paraId="5A4861C8"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tcBorders>
              <w:top w:val="single" w:sz="8" w:space="0" w:color="auto"/>
              <w:left w:val="single" w:sz="8" w:space="0" w:color="auto"/>
              <w:bottom w:val="single" w:sz="8" w:space="0" w:color="auto"/>
              <w:right w:val="single" w:sz="8" w:space="0" w:color="auto"/>
            </w:tcBorders>
            <w:shd w:val="clear" w:color="auto" w:fill="auto"/>
          </w:tcPr>
          <w:p w14:paraId="25DC157E"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07314277"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07CF91D8"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411AD14D"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3CDC5BE7"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6CBE7A17"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8" w:space="0" w:color="auto"/>
              <w:left w:val="single" w:sz="8" w:space="0" w:color="auto"/>
              <w:bottom w:val="single" w:sz="8" w:space="0" w:color="auto"/>
              <w:right w:val="single" w:sz="8" w:space="0" w:color="auto"/>
            </w:tcBorders>
            <w:shd w:val="clear" w:color="auto" w:fill="auto"/>
          </w:tcPr>
          <w:p w14:paraId="625EC801"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r>
      <w:tr w:rsidR="00061B74" w:rsidRPr="00851A2E" w14:paraId="4713713F" w14:textId="77777777" w:rsidTr="006208AC">
        <w:trPr>
          <w:trHeight w:val="360"/>
        </w:trPr>
        <w:tc>
          <w:tcPr>
            <w:tcW w:w="929" w:type="dxa"/>
            <w:tcBorders>
              <w:top w:val="single" w:sz="8" w:space="0" w:color="auto"/>
              <w:left w:val="single" w:sz="8" w:space="0" w:color="auto"/>
              <w:bottom w:val="single" w:sz="8" w:space="0" w:color="auto"/>
              <w:right w:val="single" w:sz="8" w:space="0" w:color="auto"/>
            </w:tcBorders>
            <w:shd w:val="clear" w:color="auto" w:fill="auto"/>
          </w:tcPr>
          <w:p w14:paraId="4BB55AFE"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tcBorders>
              <w:top w:val="single" w:sz="8" w:space="0" w:color="auto"/>
              <w:left w:val="single" w:sz="8" w:space="0" w:color="auto"/>
              <w:bottom w:val="single" w:sz="8" w:space="0" w:color="auto"/>
              <w:right w:val="single" w:sz="8" w:space="0" w:color="auto"/>
            </w:tcBorders>
            <w:shd w:val="clear" w:color="auto" w:fill="auto"/>
          </w:tcPr>
          <w:p w14:paraId="07709D9D"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065B53A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78A3CE74"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3F343439"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50C440C1"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13F501FC"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8" w:space="0" w:color="auto"/>
              <w:left w:val="single" w:sz="8" w:space="0" w:color="auto"/>
              <w:bottom w:val="single" w:sz="8" w:space="0" w:color="auto"/>
              <w:right w:val="single" w:sz="8" w:space="0" w:color="auto"/>
            </w:tcBorders>
            <w:shd w:val="clear" w:color="auto" w:fill="auto"/>
          </w:tcPr>
          <w:p w14:paraId="3959DA2B"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r>
      <w:tr w:rsidR="00061B74" w:rsidRPr="00851A2E" w14:paraId="62BF75CD" w14:textId="77777777" w:rsidTr="006208AC">
        <w:trPr>
          <w:trHeight w:val="360"/>
        </w:trPr>
        <w:tc>
          <w:tcPr>
            <w:tcW w:w="929" w:type="dxa"/>
            <w:tcBorders>
              <w:top w:val="single" w:sz="8" w:space="0" w:color="auto"/>
              <w:left w:val="single" w:sz="8" w:space="0" w:color="auto"/>
              <w:bottom w:val="single" w:sz="8" w:space="0" w:color="auto"/>
              <w:right w:val="single" w:sz="8" w:space="0" w:color="auto"/>
            </w:tcBorders>
            <w:shd w:val="clear" w:color="auto" w:fill="auto"/>
          </w:tcPr>
          <w:p w14:paraId="4FEC5E9E"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tcBorders>
              <w:top w:val="single" w:sz="8" w:space="0" w:color="auto"/>
              <w:left w:val="single" w:sz="8" w:space="0" w:color="auto"/>
              <w:bottom w:val="single" w:sz="8" w:space="0" w:color="auto"/>
              <w:right w:val="single" w:sz="8" w:space="0" w:color="auto"/>
            </w:tcBorders>
            <w:shd w:val="clear" w:color="auto" w:fill="auto"/>
          </w:tcPr>
          <w:p w14:paraId="39F6C058"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4A3DCDDB"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400F14E3"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1DA1298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4AC1CF98"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0845C7A0"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8" w:space="0" w:color="auto"/>
              <w:left w:val="single" w:sz="8" w:space="0" w:color="auto"/>
              <w:bottom w:val="single" w:sz="8" w:space="0" w:color="auto"/>
              <w:right w:val="single" w:sz="8" w:space="0" w:color="auto"/>
            </w:tcBorders>
            <w:shd w:val="clear" w:color="auto" w:fill="auto"/>
          </w:tcPr>
          <w:p w14:paraId="7807EA96" w14:textId="77777777" w:rsidR="00061B74" w:rsidRPr="00851A2E" w:rsidRDefault="00061B74" w:rsidP="00DD52F9">
            <w:pPr>
              <w:spacing w:after="0" w:line="240" w:lineRule="auto"/>
              <w:rPr>
                <w:rFonts w:ascii="Lucida Handwriting" w:eastAsia="Times New Roman" w:hAnsi="Lucida Handwriting" w:cs="Calibri"/>
                <w:color w:val="4472C4" w:themeColor="accent1"/>
                <w:sz w:val="20"/>
                <w:szCs w:val="20"/>
              </w:rPr>
            </w:pPr>
          </w:p>
        </w:tc>
      </w:tr>
      <w:tr w:rsidR="00061B74" w:rsidRPr="00190772" w14:paraId="502D51A6" w14:textId="77777777" w:rsidTr="006208AC">
        <w:trPr>
          <w:trHeight w:val="360"/>
        </w:trPr>
        <w:tc>
          <w:tcPr>
            <w:tcW w:w="929" w:type="dxa"/>
            <w:tcBorders>
              <w:top w:val="single" w:sz="8" w:space="0" w:color="auto"/>
              <w:left w:val="single" w:sz="8" w:space="0" w:color="auto"/>
              <w:bottom w:val="single" w:sz="8" w:space="0" w:color="auto"/>
              <w:right w:val="single" w:sz="8" w:space="0" w:color="auto"/>
            </w:tcBorders>
            <w:shd w:val="clear" w:color="auto" w:fill="auto"/>
          </w:tcPr>
          <w:p w14:paraId="6617164F"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tcBorders>
              <w:top w:val="single" w:sz="8" w:space="0" w:color="auto"/>
              <w:left w:val="single" w:sz="8" w:space="0" w:color="auto"/>
              <w:bottom w:val="single" w:sz="8" w:space="0" w:color="auto"/>
              <w:right w:val="single" w:sz="8" w:space="0" w:color="auto"/>
            </w:tcBorders>
            <w:shd w:val="clear" w:color="auto" w:fill="auto"/>
          </w:tcPr>
          <w:p w14:paraId="1EBFB090"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3AE55250"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0A93A447"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5D11E9C5"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13420A54"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6792F13C"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890" w:type="dxa"/>
            <w:tcBorders>
              <w:top w:val="single" w:sz="8" w:space="0" w:color="auto"/>
              <w:left w:val="single" w:sz="8" w:space="0" w:color="auto"/>
              <w:bottom w:val="single" w:sz="8" w:space="0" w:color="auto"/>
              <w:right w:val="single" w:sz="8" w:space="0" w:color="auto"/>
            </w:tcBorders>
            <w:shd w:val="clear" w:color="auto" w:fill="auto"/>
          </w:tcPr>
          <w:p w14:paraId="0B3D77E5" w14:textId="77777777" w:rsidR="00061B74" w:rsidRPr="00190772" w:rsidRDefault="00061B74" w:rsidP="00DD52F9">
            <w:pPr>
              <w:spacing w:after="0" w:line="240" w:lineRule="auto"/>
              <w:rPr>
                <w:rFonts w:ascii="Calibri" w:eastAsia="Times New Roman" w:hAnsi="Calibri" w:cs="Calibri"/>
                <w:color w:val="000000"/>
                <w:sz w:val="20"/>
                <w:szCs w:val="20"/>
              </w:rPr>
            </w:pPr>
          </w:p>
        </w:tc>
      </w:tr>
      <w:tr w:rsidR="00061B74" w:rsidRPr="00190772" w14:paraId="232D6813" w14:textId="77777777" w:rsidTr="006208AC">
        <w:trPr>
          <w:trHeight w:val="360"/>
        </w:trPr>
        <w:tc>
          <w:tcPr>
            <w:tcW w:w="929" w:type="dxa"/>
            <w:tcBorders>
              <w:top w:val="single" w:sz="8" w:space="0" w:color="auto"/>
              <w:left w:val="single" w:sz="8" w:space="0" w:color="auto"/>
              <w:bottom w:val="single" w:sz="8" w:space="0" w:color="auto"/>
              <w:right w:val="single" w:sz="8" w:space="0" w:color="auto"/>
            </w:tcBorders>
            <w:shd w:val="clear" w:color="auto" w:fill="auto"/>
          </w:tcPr>
          <w:p w14:paraId="75A235C0" w14:textId="77777777" w:rsidR="00061B74" w:rsidRPr="00190772" w:rsidRDefault="00061B7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tcBorders>
              <w:top w:val="single" w:sz="8" w:space="0" w:color="auto"/>
              <w:left w:val="single" w:sz="8" w:space="0" w:color="auto"/>
              <w:bottom w:val="single" w:sz="8" w:space="0" w:color="auto"/>
              <w:right w:val="single" w:sz="8" w:space="0" w:color="auto"/>
            </w:tcBorders>
            <w:shd w:val="clear" w:color="auto" w:fill="auto"/>
          </w:tcPr>
          <w:p w14:paraId="6AF50EE4"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564942AE"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538FDECF"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51637D9F"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70D70F1B"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980" w:type="dxa"/>
            <w:tcBorders>
              <w:top w:val="single" w:sz="8" w:space="0" w:color="auto"/>
              <w:left w:val="single" w:sz="8" w:space="0" w:color="auto"/>
              <w:bottom w:val="single" w:sz="8" w:space="0" w:color="auto"/>
              <w:right w:val="single" w:sz="8" w:space="0" w:color="auto"/>
            </w:tcBorders>
            <w:shd w:val="clear" w:color="auto" w:fill="auto"/>
          </w:tcPr>
          <w:p w14:paraId="056B708E" w14:textId="77777777" w:rsidR="00061B74" w:rsidRPr="00190772" w:rsidRDefault="00061B74" w:rsidP="00DD52F9">
            <w:pPr>
              <w:spacing w:after="0" w:line="240" w:lineRule="auto"/>
              <w:rPr>
                <w:rFonts w:ascii="Calibri" w:eastAsia="Times New Roman" w:hAnsi="Calibri" w:cs="Calibri"/>
                <w:color w:val="000000"/>
                <w:sz w:val="20"/>
                <w:szCs w:val="20"/>
              </w:rPr>
            </w:pPr>
          </w:p>
        </w:tc>
        <w:tc>
          <w:tcPr>
            <w:tcW w:w="1890" w:type="dxa"/>
            <w:tcBorders>
              <w:top w:val="single" w:sz="8" w:space="0" w:color="auto"/>
              <w:left w:val="single" w:sz="8" w:space="0" w:color="auto"/>
              <w:bottom w:val="single" w:sz="8" w:space="0" w:color="auto"/>
              <w:right w:val="single" w:sz="8" w:space="0" w:color="auto"/>
            </w:tcBorders>
            <w:shd w:val="clear" w:color="auto" w:fill="auto"/>
          </w:tcPr>
          <w:p w14:paraId="05C9A0E0" w14:textId="77777777" w:rsidR="00061B74" w:rsidRPr="00190772" w:rsidRDefault="00061B74" w:rsidP="00DD52F9">
            <w:pPr>
              <w:spacing w:after="0" w:line="240" w:lineRule="auto"/>
              <w:rPr>
                <w:rFonts w:ascii="Calibri" w:eastAsia="Times New Roman" w:hAnsi="Calibri" w:cs="Calibri"/>
                <w:color w:val="000000"/>
                <w:sz w:val="20"/>
                <w:szCs w:val="20"/>
              </w:rPr>
            </w:pPr>
          </w:p>
        </w:tc>
      </w:tr>
    </w:tbl>
    <w:p w14:paraId="51CE322D" w14:textId="77777777" w:rsidR="00E07C7E" w:rsidRDefault="00E07C7E" w:rsidP="00E37127">
      <w:pPr>
        <w:pStyle w:val="Title"/>
        <w:jc w:val="center"/>
        <w:rPr>
          <w:b/>
          <w:bCs/>
          <w:sz w:val="32"/>
          <w:szCs w:val="32"/>
        </w:rPr>
      </w:pPr>
    </w:p>
    <w:p w14:paraId="7265F546" w14:textId="66C940F7" w:rsidR="00E37127" w:rsidRPr="00F8295E" w:rsidRDefault="00384CB9" w:rsidP="00E37127">
      <w:pPr>
        <w:pStyle w:val="Title"/>
        <w:jc w:val="center"/>
        <w:rPr>
          <w:b/>
          <w:bCs/>
          <w:sz w:val="32"/>
          <w:szCs w:val="32"/>
        </w:rPr>
      </w:pPr>
      <w:r>
        <w:rPr>
          <w:b/>
          <w:bCs/>
          <w:sz w:val="32"/>
          <w:szCs w:val="32"/>
        </w:rPr>
        <w:lastRenderedPageBreak/>
        <w:t xml:space="preserve">Sample </w:t>
      </w:r>
      <w:r w:rsidR="00CB08E6">
        <w:rPr>
          <w:b/>
          <w:bCs/>
          <w:sz w:val="32"/>
          <w:szCs w:val="32"/>
        </w:rPr>
        <w:t xml:space="preserve">Form 6A:  </w:t>
      </w:r>
      <w:r w:rsidR="00E37127" w:rsidRPr="00F8295E">
        <w:rPr>
          <w:b/>
          <w:bCs/>
          <w:sz w:val="32"/>
          <w:szCs w:val="32"/>
        </w:rPr>
        <w:t>Controlled Substances Inventory</w:t>
      </w:r>
    </w:p>
    <w:p w14:paraId="4C7F79B0" w14:textId="4A446904" w:rsidR="00E37127" w:rsidRDefault="00E37127" w:rsidP="00E37127">
      <w:pPr>
        <w:pStyle w:val="Title"/>
        <w:jc w:val="center"/>
        <w:rPr>
          <w:b/>
          <w:bCs/>
          <w:sz w:val="32"/>
          <w:szCs w:val="32"/>
        </w:rPr>
      </w:pPr>
      <w:r w:rsidRPr="00F8295E">
        <w:rPr>
          <w:b/>
          <w:bCs/>
          <w:sz w:val="32"/>
          <w:szCs w:val="32"/>
        </w:rPr>
        <w:t>Initial Inventory: Schedule I</w:t>
      </w:r>
      <w:r>
        <w:rPr>
          <w:b/>
          <w:bCs/>
          <w:sz w:val="32"/>
          <w:szCs w:val="32"/>
        </w:rPr>
        <w:t>II - V</w:t>
      </w:r>
    </w:p>
    <w:p w14:paraId="712613E1" w14:textId="5CDEC9BA" w:rsidR="003F2D3C" w:rsidRPr="00F8295E" w:rsidRDefault="003F2D3C" w:rsidP="003F2D3C">
      <w:pPr>
        <w:spacing w:after="0" w:line="240" w:lineRule="auto"/>
        <w:jc w:val="center"/>
        <w:rPr>
          <w:rFonts w:ascii="Calibri" w:eastAsia="Times New Roman" w:hAnsi="Calibri" w:cs="Calibri"/>
          <w:b/>
          <w:bCs/>
          <w:i/>
          <w:iCs/>
          <w:color w:val="000000"/>
          <w:sz w:val="20"/>
          <w:szCs w:val="20"/>
        </w:rPr>
      </w:pPr>
      <w:r w:rsidRPr="00F8295E">
        <w:rPr>
          <w:rFonts w:ascii="Calibri" w:eastAsia="Times New Roman" w:hAnsi="Calibri" w:cs="Calibri"/>
          <w:b/>
          <w:bCs/>
          <w:i/>
          <w:iCs/>
          <w:color w:val="000000"/>
          <w:sz w:val="20"/>
          <w:szCs w:val="20"/>
        </w:rPr>
        <w:t>Instructions:  An initial inventory is always zero. You must create and maintain a separate inventory sheet for Schedule I &amp; II Controlled Substances and Schedule III - V Controlled Substances.</w:t>
      </w:r>
      <w:r>
        <w:rPr>
          <w:rFonts w:ascii="Calibri" w:eastAsia="Times New Roman" w:hAnsi="Calibri" w:cs="Calibri"/>
          <w:b/>
          <w:bCs/>
          <w:i/>
          <w:iCs/>
          <w:color w:val="000000"/>
          <w:sz w:val="20"/>
          <w:szCs w:val="20"/>
        </w:rPr>
        <w:t xml:space="preserve"> Dangerous Drugs are not to be inventoried on this sheet. </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384CB9" w14:paraId="5FC90C5F" w14:textId="77777777" w:rsidTr="00DD52F9">
        <w:trPr>
          <w:trHeight w:val="240"/>
        </w:trPr>
        <w:tc>
          <w:tcPr>
            <w:tcW w:w="15183" w:type="dxa"/>
            <w:gridSpan w:val="5"/>
            <w:shd w:val="clear" w:color="auto" w:fill="F2F2F2" w:themeFill="background1" w:themeFillShade="F2"/>
          </w:tcPr>
          <w:p w14:paraId="4229FC83" w14:textId="77777777" w:rsidR="00384CB9" w:rsidRDefault="00384CB9" w:rsidP="00DD52F9">
            <w:pPr>
              <w:pStyle w:val="NoSpacing"/>
              <w:rPr>
                <w:b/>
                <w:bCs/>
              </w:rPr>
            </w:pPr>
            <w:r>
              <w:rPr>
                <w:b/>
                <w:bCs/>
              </w:rPr>
              <w:t>Box 1: Registrant Information</w:t>
            </w:r>
          </w:p>
        </w:tc>
      </w:tr>
      <w:tr w:rsidR="00384CB9" w:rsidRPr="00062E42" w14:paraId="5FA827DB" w14:textId="77777777" w:rsidTr="00DD52F9">
        <w:trPr>
          <w:trHeight w:val="503"/>
        </w:trPr>
        <w:tc>
          <w:tcPr>
            <w:tcW w:w="2880" w:type="dxa"/>
            <w:shd w:val="clear" w:color="auto" w:fill="auto"/>
            <w:tcMar>
              <w:left w:w="105" w:type="dxa"/>
              <w:right w:w="105" w:type="dxa"/>
            </w:tcMar>
          </w:tcPr>
          <w:p w14:paraId="3EEC9019" w14:textId="77777777" w:rsidR="00384CB9" w:rsidRDefault="00384CB9" w:rsidP="00DD52F9">
            <w:pPr>
              <w:pStyle w:val="NoSpacing"/>
              <w:rPr>
                <w:b/>
                <w:bCs/>
              </w:rPr>
            </w:pPr>
            <w:r w:rsidRPr="1769A867">
              <w:rPr>
                <w:b/>
                <w:bCs/>
              </w:rPr>
              <w:t>Registrant’s Name</w:t>
            </w:r>
            <w:r>
              <w:rPr>
                <w:b/>
                <w:bCs/>
              </w:rPr>
              <w:t xml:space="preserve">: </w:t>
            </w:r>
            <w:r w:rsidRPr="00512295">
              <w:rPr>
                <w:rFonts w:ascii="Lucida Handwriting" w:hAnsi="Lucida Handwriting"/>
                <w:color w:val="4472C4" w:themeColor="accent1"/>
              </w:rPr>
              <w:t>Joe Smith</w:t>
            </w:r>
          </w:p>
        </w:tc>
        <w:tc>
          <w:tcPr>
            <w:tcW w:w="2520" w:type="dxa"/>
          </w:tcPr>
          <w:p w14:paraId="1460E507" w14:textId="77777777" w:rsidR="00384CB9" w:rsidRDefault="00384CB9" w:rsidP="00DD52F9">
            <w:pPr>
              <w:pStyle w:val="NoSpacing"/>
              <w:rPr>
                <w:b/>
                <w:bCs/>
              </w:rPr>
            </w:pPr>
            <w:r>
              <w:rPr>
                <w:b/>
                <w:bCs/>
              </w:rPr>
              <w:t xml:space="preserve">DEA #: </w:t>
            </w:r>
            <w:r w:rsidRPr="007A3631">
              <w:rPr>
                <w:rFonts w:ascii="Lucida Handwriting" w:hAnsi="Lucida Handwriting"/>
                <w:color w:val="4472C4" w:themeColor="accent1"/>
              </w:rPr>
              <w:t>RS1234567</w:t>
            </w:r>
          </w:p>
        </w:tc>
        <w:tc>
          <w:tcPr>
            <w:tcW w:w="9783" w:type="dxa"/>
            <w:gridSpan w:val="3"/>
          </w:tcPr>
          <w:p w14:paraId="643EFE21" w14:textId="77777777" w:rsidR="00384CB9" w:rsidRPr="00062E42" w:rsidRDefault="00384CB9" w:rsidP="00DD52F9">
            <w:pPr>
              <w:pStyle w:val="NoSpacing"/>
              <w:rPr>
                <w:b/>
                <w:bCs/>
                <w:color w:val="44546A" w:themeColor="text2"/>
              </w:rPr>
            </w:pPr>
            <w:r>
              <w:rPr>
                <w:b/>
                <w:bCs/>
              </w:rPr>
              <w:t xml:space="preserve">Registered Address: </w:t>
            </w:r>
            <w:r w:rsidRPr="00F2739C">
              <w:rPr>
                <w:rFonts w:ascii="Lucida Handwriting" w:hAnsi="Lucida Handwriting"/>
                <w:color w:val="4472C4" w:themeColor="accent1"/>
                <w:sz w:val="20"/>
                <w:szCs w:val="20"/>
              </w:rPr>
              <w:t>123 Main Street, Atlanta, GA, 30325</w:t>
            </w:r>
          </w:p>
        </w:tc>
      </w:tr>
      <w:tr w:rsidR="00384CB9" w:rsidRPr="00062E42" w14:paraId="1EB4934F" w14:textId="77777777" w:rsidTr="00DD52F9">
        <w:trPr>
          <w:trHeight w:val="602"/>
        </w:trPr>
        <w:tc>
          <w:tcPr>
            <w:tcW w:w="2880" w:type="dxa"/>
            <w:shd w:val="clear" w:color="auto" w:fill="auto"/>
            <w:tcMar>
              <w:left w:w="105" w:type="dxa"/>
              <w:right w:w="105" w:type="dxa"/>
            </w:tcMar>
          </w:tcPr>
          <w:p w14:paraId="510DDDAA" w14:textId="77777777" w:rsidR="00384CB9" w:rsidRPr="1769A867" w:rsidRDefault="00384CB9" w:rsidP="00DD52F9">
            <w:pPr>
              <w:pStyle w:val="NoSpacing"/>
              <w:rPr>
                <w:b/>
                <w:bCs/>
              </w:rPr>
            </w:pPr>
            <w:r>
              <w:rPr>
                <w:b/>
                <w:bCs/>
              </w:rPr>
              <w:t xml:space="preserve">Date of Inventory: </w:t>
            </w:r>
            <w:r w:rsidRPr="007A3631">
              <w:rPr>
                <w:rFonts w:ascii="Lucida Handwriting" w:hAnsi="Lucida Handwriting"/>
                <w:color w:val="4472C4" w:themeColor="accent1"/>
              </w:rPr>
              <w:t>05/01/23</w:t>
            </w:r>
          </w:p>
        </w:tc>
        <w:tc>
          <w:tcPr>
            <w:tcW w:w="2520" w:type="dxa"/>
          </w:tcPr>
          <w:p w14:paraId="1BFDAC2F" w14:textId="77777777" w:rsidR="00384CB9" w:rsidRDefault="00384CB9" w:rsidP="00DD52F9">
            <w:pPr>
              <w:pStyle w:val="NoSpacing"/>
              <w:rPr>
                <w:b/>
                <w:bCs/>
              </w:rPr>
            </w:pPr>
            <w:r>
              <w:rPr>
                <w:b/>
                <w:bCs/>
                <w:noProof/>
              </w:rPr>
              <mc:AlternateContent>
                <mc:Choice Requires="wps">
                  <w:drawing>
                    <wp:anchor distT="0" distB="0" distL="114300" distR="114300" simplePos="0" relativeHeight="251658247" behindDoc="0" locked="0" layoutInCell="1" allowOverlap="1" wp14:anchorId="1083F107" wp14:editId="30C25D48">
                      <wp:simplePos x="0" y="0"/>
                      <wp:positionH relativeFrom="column">
                        <wp:posOffset>-59055</wp:posOffset>
                      </wp:positionH>
                      <wp:positionV relativeFrom="paragraph">
                        <wp:posOffset>-34290</wp:posOffset>
                      </wp:positionV>
                      <wp:extent cx="342900" cy="247650"/>
                      <wp:effectExtent l="19050" t="19050" r="19050" b="19050"/>
                      <wp:wrapNone/>
                      <wp:docPr id="15" name="Oval 15"/>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FADB36" id="Oval 15" o:spid="_x0000_s1026" style="position:absolute;margin-left:-4.65pt;margin-top:-2.7pt;width:27pt;height:19.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" filled="f" strokecolor="#1f3763 [1604]" strokeweight="2.25pt">
                      <v:stroke joinstyle="miter"/>
                    </v:oval>
                  </w:pict>
                </mc:Fallback>
              </mc:AlternateContent>
            </w:r>
            <w:r>
              <w:rPr>
                <w:b/>
                <w:bCs/>
              </w:rPr>
              <w:t>BOB/COB* (circle one)</w:t>
            </w:r>
          </w:p>
        </w:tc>
        <w:tc>
          <w:tcPr>
            <w:tcW w:w="2592" w:type="dxa"/>
          </w:tcPr>
          <w:p w14:paraId="6DC3505A" w14:textId="77777777" w:rsidR="00384CB9" w:rsidRDefault="00384CB9" w:rsidP="00DD52F9">
            <w:pPr>
              <w:pStyle w:val="NoSpacing"/>
              <w:rPr>
                <w:b/>
                <w:bCs/>
              </w:rPr>
            </w:pPr>
            <w:r>
              <w:rPr>
                <w:b/>
                <w:bCs/>
              </w:rPr>
              <w:t>Name Persons conducting Inventory</w:t>
            </w:r>
          </w:p>
        </w:tc>
        <w:tc>
          <w:tcPr>
            <w:tcW w:w="3595" w:type="dxa"/>
          </w:tcPr>
          <w:p w14:paraId="78EE7F42" w14:textId="77777777" w:rsidR="00384CB9" w:rsidRDefault="00384CB9" w:rsidP="00DD52F9">
            <w:pPr>
              <w:pStyle w:val="NoSpacing"/>
              <w:rPr>
                <w:b/>
                <w:bCs/>
              </w:rPr>
            </w:pPr>
            <w:r>
              <w:rPr>
                <w:b/>
                <w:bCs/>
              </w:rPr>
              <w:t xml:space="preserve">Employee #1: </w:t>
            </w:r>
            <w:r w:rsidRPr="00D1522B">
              <w:rPr>
                <w:rFonts w:ascii="Lucida Handwriting" w:hAnsi="Lucida Handwriting"/>
                <w:color w:val="4472C4" w:themeColor="accent1"/>
              </w:rPr>
              <w:t>Joe Smith</w:t>
            </w:r>
          </w:p>
        </w:tc>
        <w:tc>
          <w:tcPr>
            <w:tcW w:w="3596" w:type="dxa"/>
          </w:tcPr>
          <w:p w14:paraId="7094FCD6" w14:textId="77777777" w:rsidR="00384CB9" w:rsidRDefault="00384CB9" w:rsidP="00DD52F9">
            <w:pPr>
              <w:pStyle w:val="NoSpacing"/>
              <w:rPr>
                <w:b/>
                <w:bCs/>
              </w:rPr>
            </w:pPr>
            <w:r>
              <w:rPr>
                <w:b/>
                <w:bCs/>
              </w:rPr>
              <w:t xml:space="preserve">Employee #2: </w:t>
            </w:r>
            <w:r w:rsidRPr="00D1522B">
              <w:rPr>
                <w:rFonts w:ascii="Lucida Handwriting" w:hAnsi="Lucida Handwriting"/>
                <w:color w:val="4472C4" w:themeColor="accent1"/>
              </w:rPr>
              <w:t xml:space="preserve">Joann </w:t>
            </w:r>
            <w:r>
              <w:rPr>
                <w:rFonts w:ascii="Lucida Handwriting" w:hAnsi="Lucida Handwriting"/>
                <w:color w:val="4472C4" w:themeColor="accent1"/>
              </w:rPr>
              <w:t>Taylor</w:t>
            </w:r>
          </w:p>
        </w:tc>
      </w:tr>
    </w:tbl>
    <w:p w14:paraId="5CA85DF9" w14:textId="77777777" w:rsidR="00384CB9" w:rsidRDefault="00384CB9" w:rsidP="00E37127">
      <w:pPr>
        <w:pStyle w:val="NoSpacing"/>
      </w:pPr>
    </w:p>
    <w:tbl>
      <w:tblPr>
        <w:tblW w:w="15120" w:type="dxa"/>
        <w:tblInd w:w="-370" w:type="dxa"/>
        <w:tblLayout w:type="fixed"/>
        <w:tblLook w:val="04A0" w:firstRow="1" w:lastRow="0" w:firstColumn="1" w:lastColumn="0" w:noHBand="0" w:noVBand="1"/>
      </w:tblPr>
      <w:tblGrid>
        <w:gridCol w:w="929"/>
        <w:gridCol w:w="3211"/>
        <w:gridCol w:w="1530"/>
        <w:gridCol w:w="1980"/>
        <w:gridCol w:w="1260"/>
        <w:gridCol w:w="2340"/>
        <w:gridCol w:w="1980"/>
        <w:gridCol w:w="1890"/>
      </w:tblGrid>
      <w:tr w:rsidR="0084707A" w:rsidRPr="002E79F8" w14:paraId="6CE5F4EB" w14:textId="77777777" w:rsidTr="00DD52F9">
        <w:trPr>
          <w:trHeight w:val="331"/>
        </w:trPr>
        <w:tc>
          <w:tcPr>
            <w:tcW w:w="15120" w:type="dxa"/>
            <w:gridSpan w:val="8"/>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6E55CEA8" w14:textId="148488F6" w:rsidR="0084707A" w:rsidRPr="00410782" w:rsidRDefault="0084707A" w:rsidP="00DD52F9">
            <w:pPr>
              <w:spacing w:after="0" w:line="240" w:lineRule="auto"/>
              <w:rPr>
                <w:rFonts w:ascii="Calibri" w:eastAsia="Times New Roman" w:hAnsi="Calibri" w:cs="Calibri"/>
                <w:b/>
                <w:bCs/>
                <w:color w:val="000000"/>
              </w:rPr>
            </w:pPr>
            <w:r w:rsidRPr="00410782">
              <w:rPr>
                <w:rFonts w:ascii="Calibri" w:eastAsia="Times New Roman" w:hAnsi="Calibri" w:cs="Calibri"/>
                <w:b/>
                <w:bCs/>
                <w:color w:val="000000"/>
              </w:rPr>
              <w:t>Box 2: Complete Physical Inventory for ALL Schedule III – V Controlled Substance on hand at the time of inventory</w:t>
            </w:r>
          </w:p>
        </w:tc>
      </w:tr>
      <w:tr w:rsidR="0084707A" w:rsidRPr="00190772" w14:paraId="73CC2CE7" w14:textId="77777777" w:rsidTr="00DD52F9">
        <w:trPr>
          <w:trHeight w:val="430"/>
        </w:trPr>
        <w:tc>
          <w:tcPr>
            <w:tcW w:w="92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hideMark/>
          </w:tcPr>
          <w:p w14:paraId="4CF1DF2B" w14:textId="77777777" w:rsidR="0084707A" w:rsidRPr="00190772" w:rsidRDefault="0084707A"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760B61F0" w14:textId="57FB68F6" w:rsidR="0084707A" w:rsidRPr="00190772" w:rsidRDefault="0084707A"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sidR="005E2A6B">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2DB934EA" w14:textId="77777777" w:rsidR="0084707A" w:rsidRPr="00190772" w:rsidRDefault="0084707A"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352FD13F" w14:textId="0EEAFB7C" w:rsidR="0084707A" w:rsidRPr="00190772" w:rsidRDefault="0084707A"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 Quantity of Container</w:t>
            </w:r>
          </w:p>
        </w:tc>
        <w:tc>
          <w:tcPr>
            <w:tcW w:w="126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067B285F" w14:textId="2466F258" w:rsidR="0084707A" w:rsidRPr="00190772" w:rsidRDefault="0084707A"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sidR="005E2A6B">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3DC866C1" w14:textId="540CFCA2" w:rsidR="0084707A" w:rsidRPr="00190772" w:rsidRDefault="0084707A"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190772">
              <w:rPr>
                <w:rFonts w:ascii="Calibri" w:eastAsia="Times New Roman" w:hAnsi="Calibri" w:cs="Calibri"/>
                <w:b/>
                <w:bCs/>
                <w:color w:val="000000"/>
                <w:sz w:val="20"/>
                <w:szCs w:val="20"/>
              </w:rPr>
              <w:t>Quantity</w:t>
            </w:r>
            <w:r>
              <w:rPr>
                <w:rFonts w:ascii="Calibri" w:eastAsia="Times New Roman" w:hAnsi="Calibri" w:cs="Calibri"/>
                <w:b/>
                <w:bCs/>
                <w:color w:val="000000"/>
                <w:sz w:val="20"/>
                <w:szCs w:val="20"/>
              </w:rPr>
              <w:t xml:space="preserve">/Volume on Hand per </w:t>
            </w:r>
            <w:r w:rsidR="005E2A6B">
              <w:rPr>
                <w:rFonts w:ascii="Calibri" w:eastAsia="Times New Roman" w:hAnsi="Calibri" w:cs="Calibri"/>
                <w:b/>
                <w:bCs/>
                <w:color w:val="000000"/>
                <w:sz w:val="20"/>
                <w:szCs w:val="20"/>
              </w:rPr>
              <w:t>C</w:t>
            </w:r>
            <w:r>
              <w:rPr>
                <w:rFonts w:ascii="Calibri" w:eastAsia="Times New Roman" w:hAnsi="Calibri" w:cs="Calibri"/>
                <w:b/>
                <w:bCs/>
                <w:color w:val="000000"/>
                <w:sz w:val="20"/>
                <w:szCs w:val="20"/>
              </w:rPr>
              <w:t>oncentration/</w:t>
            </w:r>
            <w:r w:rsidR="005E2A6B">
              <w:rPr>
                <w:rFonts w:ascii="Calibri" w:eastAsia="Times New Roman" w:hAnsi="Calibri" w:cs="Calibri"/>
                <w:b/>
                <w:bCs/>
                <w:color w:val="000000"/>
                <w:sz w:val="20"/>
                <w:szCs w:val="20"/>
              </w:rPr>
              <w:t>S</w:t>
            </w:r>
            <w:r>
              <w:rPr>
                <w:rFonts w:ascii="Calibri" w:eastAsia="Times New Roman" w:hAnsi="Calibri" w:cs="Calibri"/>
                <w:b/>
                <w:bCs/>
                <w:color w:val="000000"/>
                <w:sz w:val="20"/>
                <w:szCs w:val="20"/>
              </w:rPr>
              <w:t>trength</w:t>
            </w:r>
          </w:p>
        </w:tc>
        <w:tc>
          <w:tcPr>
            <w:tcW w:w="198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4C1AD454" w14:textId="7F0675AD" w:rsidR="0084707A" w:rsidRPr="00190772" w:rsidRDefault="0084707A"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3C5068AB" w14:textId="77777777" w:rsidR="0084707A" w:rsidRPr="00190772" w:rsidRDefault="0084707A"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84707A" w:rsidRPr="00D8773C" w14:paraId="7DF79547"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7AE39060"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tcBorders>
              <w:top w:val="nil"/>
              <w:left w:val="nil"/>
              <w:bottom w:val="single" w:sz="8" w:space="0" w:color="auto"/>
              <w:right w:val="single" w:sz="8" w:space="0" w:color="auto"/>
            </w:tcBorders>
            <w:shd w:val="clear" w:color="auto" w:fill="auto"/>
          </w:tcPr>
          <w:p w14:paraId="0726B9D3"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tcPr>
          <w:p w14:paraId="73B38C5F"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4A1D059B"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nil"/>
              <w:left w:val="nil"/>
              <w:bottom w:val="single" w:sz="8" w:space="0" w:color="auto"/>
              <w:right w:val="single" w:sz="8" w:space="0" w:color="auto"/>
            </w:tcBorders>
            <w:shd w:val="clear" w:color="auto" w:fill="auto"/>
          </w:tcPr>
          <w:p w14:paraId="566CF721"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nil"/>
              <w:left w:val="nil"/>
              <w:bottom w:val="single" w:sz="8" w:space="0" w:color="auto"/>
              <w:right w:val="single" w:sz="8" w:space="0" w:color="auto"/>
            </w:tcBorders>
            <w:shd w:val="clear" w:color="auto" w:fill="auto"/>
          </w:tcPr>
          <w:p w14:paraId="2D519571"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2DDECB78"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tcPr>
          <w:p w14:paraId="57309601"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r>
      <w:tr w:rsidR="0084707A" w:rsidRPr="00D8773C" w14:paraId="04B33058"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1E26BABC"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tcBorders>
              <w:top w:val="nil"/>
              <w:left w:val="nil"/>
              <w:bottom w:val="single" w:sz="8" w:space="0" w:color="auto"/>
              <w:right w:val="single" w:sz="8" w:space="0" w:color="auto"/>
            </w:tcBorders>
            <w:shd w:val="clear" w:color="auto" w:fill="auto"/>
          </w:tcPr>
          <w:p w14:paraId="4ED66E2D"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tcPr>
          <w:p w14:paraId="134D90D0"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sdt>
            <w:sdtPr>
              <w:rPr>
                <w:rFonts w:ascii="Lucida Handwriting" w:eastAsia="Times New Roman" w:hAnsi="Lucida Handwriting" w:cs="Calibri"/>
                <w:color w:val="4472C4" w:themeColor="accent1"/>
                <w:sz w:val="20"/>
                <w:szCs w:val="20"/>
              </w:rPr>
              <w:id w:val="1629588708"/>
              <w:docPartObj>
                <w:docPartGallery w:val="Watermarks"/>
              </w:docPartObj>
            </w:sdtPr>
            <w:sdtContent>
              <w:p w14:paraId="21B93496" w14:textId="75C20D9C" w:rsidR="0084707A" w:rsidRPr="00D8773C" w:rsidRDefault="00A66366" w:rsidP="00DD52F9">
                <w:pPr>
                  <w:spacing w:after="0" w:line="240" w:lineRule="auto"/>
                  <w:rPr>
                    <w:rFonts w:ascii="Lucida Handwriting" w:eastAsia="Times New Roman" w:hAnsi="Lucida Handwriting" w:cs="Calibri"/>
                    <w:color w:val="4472C4" w:themeColor="accent1"/>
                    <w:sz w:val="20"/>
                    <w:szCs w:val="20"/>
                  </w:rPr>
                </w:pPr>
                <w:r w:rsidRPr="00A66366">
                  <w:rPr>
                    <w:rFonts w:ascii="Lucida Handwriting" w:eastAsia="Times New Roman" w:hAnsi="Lucida Handwriting" w:cs="Calibri"/>
                    <w:noProof/>
                    <w:color w:val="4472C4" w:themeColor="accent1"/>
                    <w:sz w:val="20"/>
                    <w:szCs w:val="20"/>
                  </w:rPr>
                  <mc:AlternateContent>
                    <mc:Choice Requires="wps">
                      <w:drawing>
                        <wp:anchor distT="0" distB="0" distL="114300" distR="114300" simplePos="0" relativeHeight="251658253" behindDoc="1" locked="0" layoutInCell="0" allowOverlap="1" wp14:anchorId="2B679277" wp14:editId="62378627">
                          <wp:simplePos x="0" y="0"/>
                          <wp:positionH relativeFrom="margin">
                            <wp:align>center</wp:align>
                          </wp:positionH>
                          <wp:positionV relativeFrom="margin">
                            <wp:align>center</wp:align>
                          </wp:positionV>
                          <wp:extent cx="5865495" cy="2513965"/>
                          <wp:effectExtent l="0" t="1447800" r="0" b="11055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D1D7C3" w14:textId="77777777" w:rsidR="00A66366" w:rsidRDefault="00A66366" w:rsidP="00A6636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679277" id="Text Box 24" o:spid="_x0000_s1028" type="#_x0000_t202" style="position:absolute;margin-left:0;margin-top:0;width:461.85pt;height:197.95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" o:allowincell="f" filled="f" stroked="f">
                          <v:stroke joinstyle="round"/>
                          <o:lock v:ext="edit" shapetype="t"/>
                          <v:textbox style="mso-fit-shape-to-text:t">
                            <w:txbxContent>
                              <w:p w14:paraId="09D1D7C3" w14:textId="77777777" w:rsidR="00A66366" w:rsidRDefault="00A66366" w:rsidP="00A66366">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tc>
        <w:tc>
          <w:tcPr>
            <w:tcW w:w="1260" w:type="dxa"/>
            <w:tcBorders>
              <w:top w:val="nil"/>
              <w:left w:val="nil"/>
              <w:bottom w:val="single" w:sz="8" w:space="0" w:color="auto"/>
              <w:right w:val="single" w:sz="8" w:space="0" w:color="auto"/>
            </w:tcBorders>
            <w:shd w:val="clear" w:color="auto" w:fill="auto"/>
          </w:tcPr>
          <w:p w14:paraId="59231ABC"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nil"/>
              <w:left w:val="nil"/>
              <w:bottom w:val="single" w:sz="8" w:space="0" w:color="auto"/>
              <w:right w:val="single" w:sz="8" w:space="0" w:color="auto"/>
            </w:tcBorders>
            <w:shd w:val="clear" w:color="auto" w:fill="auto"/>
          </w:tcPr>
          <w:p w14:paraId="32C579A3"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5CD825CC"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tcPr>
          <w:p w14:paraId="6B2EFD2A"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r>
      <w:tr w:rsidR="0084707A" w:rsidRPr="00D8773C" w14:paraId="0F6A645A"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69524BA6"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tcBorders>
              <w:top w:val="nil"/>
              <w:left w:val="nil"/>
              <w:bottom w:val="single" w:sz="8" w:space="0" w:color="auto"/>
              <w:right w:val="single" w:sz="8" w:space="0" w:color="auto"/>
            </w:tcBorders>
            <w:shd w:val="clear" w:color="auto" w:fill="auto"/>
          </w:tcPr>
          <w:p w14:paraId="152D1B8A"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tcPr>
          <w:p w14:paraId="7E8636C0"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7DEF57BC"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nil"/>
              <w:left w:val="nil"/>
              <w:bottom w:val="single" w:sz="8" w:space="0" w:color="auto"/>
              <w:right w:val="single" w:sz="8" w:space="0" w:color="auto"/>
            </w:tcBorders>
            <w:shd w:val="clear" w:color="auto" w:fill="auto"/>
          </w:tcPr>
          <w:p w14:paraId="6205CE64"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nil"/>
              <w:left w:val="nil"/>
              <w:bottom w:val="single" w:sz="8" w:space="0" w:color="auto"/>
              <w:right w:val="single" w:sz="8" w:space="0" w:color="auto"/>
            </w:tcBorders>
            <w:shd w:val="clear" w:color="auto" w:fill="auto"/>
          </w:tcPr>
          <w:p w14:paraId="13CBBF5A"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0A789E30"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tcPr>
          <w:p w14:paraId="50595DA5"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r>
      <w:tr w:rsidR="0084707A" w:rsidRPr="00D8773C" w14:paraId="129D8EA9"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7F988943"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tcBorders>
              <w:top w:val="nil"/>
              <w:left w:val="nil"/>
              <w:bottom w:val="single" w:sz="8" w:space="0" w:color="auto"/>
              <w:right w:val="single" w:sz="8" w:space="0" w:color="auto"/>
            </w:tcBorders>
            <w:shd w:val="clear" w:color="auto" w:fill="auto"/>
          </w:tcPr>
          <w:p w14:paraId="19D6D4DD"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tcPr>
          <w:p w14:paraId="61B0F022"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5BF93DFD"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nil"/>
              <w:left w:val="nil"/>
              <w:bottom w:val="single" w:sz="8" w:space="0" w:color="auto"/>
              <w:right w:val="single" w:sz="8" w:space="0" w:color="auto"/>
            </w:tcBorders>
            <w:shd w:val="clear" w:color="auto" w:fill="auto"/>
          </w:tcPr>
          <w:p w14:paraId="03CBF37F"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nil"/>
              <w:left w:val="nil"/>
              <w:bottom w:val="single" w:sz="8" w:space="0" w:color="auto"/>
              <w:right w:val="single" w:sz="8" w:space="0" w:color="auto"/>
            </w:tcBorders>
            <w:shd w:val="clear" w:color="auto" w:fill="auto"/>
          </w:tcPr>
          <w:p w14:paraId="424907C8"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tcPr>
          <w:p w14:paraId="06BC69CA"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tcPr>
          <w:p w14:paraId="05330D9A"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r>
      <w:tr w:rsidR="0084707A" w:rsidRPr="00D8773C" w14:paraId="5FE5F0D7"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4176A856"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tcBorders>
              <w:top w:val="nil"/>
              <w:left w:val="nil"/>
              <w:bottom w:val="single" w:sz="8" w:space="0" w:color="auto"/>
              <w:right w:val="single" w:sz="8" w:space="0" w:color="auto"/>
            </w:tcBorders>
            <w:shd w:val="clear" w:color="auto" w:fill="auto"/>
            <w:hideMark/>
          </w:tcPr>
          <w:p w14:paraId="0024B4E7"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nil"/>
              <w:left w:val="nil"/>
              <w:bottom w:val="single" w:sz="8" w:space="0" w:color="auto"/>
              <w:right w:val="single" w:sz="8" w:space="0" w:color="auto"/>
            </w:tcBorders>
            <w:shd w:val="clear" w:color="auto" w:fill="auto"/>
            <w:hideMark/>
          </w:tcPr>
          <w:p w14:paraId="1B3CA43D"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hideMark/>
          </w:tcPr>
          <w:p w14:paraId="007572FC"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nil"/>
              <w:left w:val="nil"/>
              <w:bottom w:val="single" w:sz="8" w:space="0" w:color="auto"/>
              <w:right w:val="single" w:sz="8" w:space="0" w:color="auto"/>
            </w:tcBorders>
            <w:shd w:val="clear" w:color="auto" w:fill="auto"/>
            <w:hideMark/>
          </w:tcPr>
          <w:p w14:paraId="34C8DF9A"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r w:rsidRPr="00190772">
              <w:rPr>
                <w:rFonts w:ascii="Calibri" w:eastAsia="Times New Roman" w:hAnsi="Calibri" w:cs="Calibri"/>
                <w:noProof/>
                <w:color w:val="000000"/>
                <w:sz w:val="20"/>
                <w:szCs w:val="20"/>
              </w:rPr>
              <mc:AlternateContent>
                <mc:Choice Requires="wps">
                  <w:drawing>
                    <wp:anchor distT="45720" distB="45720" distL="114300" distR="114300" simplePos="0" relativeHeight="251658245" behindDoc="0" locked="0" layoutInCell="1" allowOverlap="1" wp14:anchorId="04FF3BB4" wp14:editId="4EA228E7">
                      <wp:simplePos x="0" y="0"/>
                      <wp:positionH relativeFrom="column">
                        <wp:posOffset>-4194175</wp:posOffset>
                      </wp:positionH>
                      <wp:positionV relativeFrom="paragraph">
                        <wp:posOffset>114300</wp:posOffset>
                      </wp:positionV>
                      <wp:extent cx="8477250" cy="1404620"/>
                      <wp:effectExtent l="0" t="876300" r="0" b="892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183">
                                <a:off x="0" y="0"/>
                                <a:ext cx="8477250" cy="1404620"/>
                              </a:xfrm>
                              <a:prstGeom prst="rect">
                                <a:avLst/>
                              </a:prstGeom>
                              <a:noFill/>
                              <a:ln w="9525">
                                <a:noFill/>
                                <a:miter lim="800000"/>
                                <a:headEnd/>
                                <a:tailEnd/>
                              </a:ln>
                            </wps:spPr>
                            <wps:txbx>
                              <w:txbxContent>
                                <w:p w14:paraId="2F4E6A6E" w14:textId="77777777" w:rsidR="0084707A" w:rsidRPr="00190772" w:rsidRDefault="0084707A" w:rsidP="0084707A">
                                  <w:pPr>
                                    <w:rPr>
                                      <w:sz w:val="90"/>
                                      <w:szCs w:val="90"/>
                                    </w:rPr>
                                  </w:pPr>
                                  <w:r w:rsidRPr="00190772">
                                    <w:rPr>
                                      <w:sz w:val="90"/>
                                      <w:szCs w:val="90"/>
                                    </w:rPr>
                                    <w:t>No Controlled Substance</w:t>
                                  </w:r>
                                  <w:r>
                                    <w:rPr>
                                      <w:sz w:val="90"/>
                                      <w:szCs w:val="90"/>
                                    </w:rPr>
                                    <w:t>s</w:t>
                                  </w:r>
                                  <w:r w:rsidRPr="00190772">
                                    <w:rPr>
                                      <w:sz w:val="90"/>
                                      <w:szCs w:val="90"/>
                                    </w:rPr>
                                    <w:t xml:space="preserve"> On Hand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FF3BB4" id="Text Box 9" o:spid="_x0000_s1029" type="#_x0000_t202" style="position:absolute;margin-left:-330.25pt;margin-top:9pt;width:667.5pt;height:110.6pt;rotation:-824461fd;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" filled="f" stroked="f">
                      <v:textbox style="mso-fit-shape-to-text:t">
                        <w:txbxContent>
                          <w:p w14:paraId="2F4E6A6E" w14:textId="77777777" w:rsidR="0084707A" w:rsidRPr="00190772" w:rsidRDefault="0084707A" w:rsidP="0084707A">
                            <w:pPr>
                              <w:rPr>
                                <w:sz w:val="90"/>
                                <w:szCs w:val="90"/>
                              </w:rPr>
                            </w:pPr>
                            <w:r w:rsidRPr="00190772">
                              <w:rPr>
                                <w:sz w:val="90"/>
                                <w:szCs w:val="90"/>
                              </w:rPr>
                              <w:t>No Controlled Substance</w:t>
                            </w:r>
                            <w:r>
                              <w:rPr>
                                <w:sz w:val="90"/>
                                <w:szCs w:val="90"/>
                              </w:rPr>
                              <w:t>s</w:t>
                            </w:r>
                            <w:r w:rsidRPr="00190772">
                              <w:rPr>
                                <w:sz w:val="90"/>
                                <w:szCs w:val="90"/>
                              </w:rPr>
                              <w:t xml:space="preserve"> On Hand</w:t>
                            </w:r>
                          </w:p>
                        </w:txbxContent>
                      </v:textbox>
                    </v:shape>
                  </w:pict>
                </mc:Fallback>
              </mc:AlternateContent>
            </w:r>
          </w:p>
        </w:tc>
        <w:tc>
          <w:tcPr>
            <w:tcW w:w="2340" w:type="dxa"/>
            <w:tcBorders>
              <w:top w:val="nil"/>
              <w:left w:val="nil"/>
              <w:bottom w:val="single" w:sz="8" w:space="0" w:color="auto"/>
              <w:right w:val="single" w:sz="8" w:space="0" w:color="auto"/>
            </w:tcBorders>
            <w:shd w:val="clear" w:color="auto" w:fill="auto"/>
            <w:hideMark/>
          </w:tcPr>
          <w:p w14:paraId="1936D750"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8" w:space="0" w:color="auto"/>
            </w:tcBorders>
            <w:shd w:val="clear" w:color="auto" w:fill="auto"/>
            <w:hideMark/>
          </w:tcPr>
          <w:p w14:paraId="67EED829"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nil"/>
              <w:left w:val="nil"/>
              <w:bottom w:val="single" w:sz="8" w:space="0" w:color="auto"/>
              <w:right w:val="single" w:sz="8" w:space="0" w:color="auto"/>
            </w:tcBorders>
            <w:shd w:val="clear" w:color="auto" w:fill="auto"/>
            <w:hideMark/>
          </w:tcPr>
          <w:p w14:paraId="50E79903" w14:textId="77777777" w:rsidR="0084707A" w:rsidRPr="00D8773C" w:rsidRDefault="0084707A" w:rsidP="00DD52F9">
            <w:pPr>
              <w:spacing w:after="0" w:line="240" w:lineRule="auto"/>
              <w:rPr>
                <w:rFonts w:ascii="Lucida Handwriting" w:eastAsia="Times New Roman" w:hAnsi="Lucida Handwriting" w:cs="Calibri"/>
                <w:color w:val="4472C4" w:themeColor="accent1"/>
                <w:sz w:val="20"/>
                <w:szCs w:val="20"/>
              </w:rPr>
            </w:pPr>
          </w:p>
        </w:tc>
      </w:tr>
      <w:tr w:rsidR="0084707A" w:rsidRPr="00851A2E" w14:paraId="0518E87F"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13553F66"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tcBorders>
              <w:top w:val="nil"/>
              <w:left w:val="nil"/>
              <w:bottom w:val="single" w:sz="8" w:space="0" w:color="auto"/>
              <w:right w:val="single" w:sz="8" w:space="0" w:color="auto"/>
            </w:tcBorders>
            <w:shd w:val="clear" w:color="auto" w:fill="auto"/>
            <w:hideMark/>
          </w:tcPr>
          <w:p w14:paraId="486DF6FC"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8" w:space="0" w:color="auto"/>
              <w:right w:val="single" w:sz="8" w:space="0" w:color="auto"/>
            </w:tcBorders>
            <w:shd w:val="clear" w:color="auto" w:fill="auto"/>
            <w:hideMark/>
          </w:tcPr>
          <w:p w14:paraId="3DA8ED99"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14AFEE70"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8" w:space="0" w:color="auto"/>
              <w:right w:val="single" w:sz="8" w:space="0" w:color="auto"/>
            </w:tcBorders>
            <w:shd w:val="clear" w:color="auto" w:fill="auto"/>
            <w:hideMark/>
          </w:tcPr>
          <w:p w14:paraId="3C5AE8B9"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8" w:space="0" w:color="auto"/>
              <w:right w:val="single" w:sz="8" w:space="0" w:color="auto"/>
            </w:tcBorders>
            <w:shd w:val="clear" w:color="auto" w:fill="auto"/>
            <w:hideMark/>
          </w:tcPr>
          <w:p w14:paraId="069ED73B"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16B393A1"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8" w:space="0" w:color="auto"/>
            </w:tcBorders>
            <w:shd w:val="clear" w:color="auto" w:fill="auto"/>
            <w:hideMark/>
          </w:tcPr>
          <w:p w14:paraId="02334CE0"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4707A" w:rsidRPr="00851A2E" w14:paraId="6E54752B"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279C0FAE"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tcBorders>
              <w:top w:val="nil"/>
              <w:left w:val="nil"/>
              <w:bottom w:val="single" w:sz="8" w:space="0" w:color="auto"/>
              <w:right w:val="single" w:sz="8" w:space="0" w:color="auto"/>
            </w:tcBorders>
            <w:shd w:val="clear" w:color="auto" w:fill="auto"/>
            <w:hideMark/>
          </w:tcPr>
          <w:p w14:paraId="291251E2"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8" w:space="0" w:color="auto"/>
              <w:right w:val="single" w:sz="8" w:space="0" w:color="auto"/>
            </w:tcBorders>
            <w:shd w:val="clear" w:color="auto" w:fill="auto"/>
            <w:hideMark/>
          </w:tcPr>
          <w:p w14:paraId="3EDC00DD"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1919F17F"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8" w:space="0" w:color="auto"/>
              <w:right w:val="single" w:sz="8" w:space="0" w:color="auto"/>
            </w:tcBorders>
            <w:shd w:val="clear" w:color="auto" w:fill="auto"/>
            <w:hideMark/>
          </w:tcPr>
          <w:p w14:paraId="135250C8"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8" w:space="0" w:color="auto"/>
              <w:right w:val="single" w:sz="8" w:space="0" w:color="auto"/>
            </w:tcBorders>
            <w:shd w:val="clear" w:color="auto" w:fill="auto"/>
            <w:hideMark/>
          </w:tcPr>
          <w:p w14:paraId="57F1D29C"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73298F39"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8" w:space="0" w:color="auto"/>
            </w:tcBorders>
            <w:shd w:val="clear" w:color="auto" w:fill="auto"/>
            <w:hideMark/>
          </w:tcPr>
          <w:p w14:paraId="1C6874C5"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4707A" w:rsidRPr="00851A2E" w14:paraId="79BE7C20"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391FD707"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tcBorders>
              <w:top w:val="nil"/>
              <w:left w:val="nil"/>
              <w:bottom w:val="single" w:sz="8" w:space="0" w:color="auto"/>
              <w:right w:val="single" w:sz="8" w:space="0" w:color="auto"/>
            </w:tcBorders>
            <w:shd w:val="clear" w:color="auto" w:fill="auto"/>
            <w:hideMark/>
          </w:tcPr>
          <w:p w14:paraId="1588EA4F"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8" w:space="0" w:color="auto"/>
              <w:right w:val="single" w:sz="8" w:space="0" w:color="auto"/>
            </w:tcBorders>
            <w:shd w:val="clear" w:color="auto" w:fill="auto"/>
            <w:hideMark/>
          </w:tcPr>
          <w:p w14:paraId="4091861B"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29D2967F"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8" w:space="0" w:color="auto"/>
              <w:right w:val="single" w:sz="8" w:space="0" w:color="auto"/>
            </w:tcBorders>
            <w:shd w:val="clear" w:color="auto" w:fill="auto"/>
            <w:hideMark/>
          </w:tcPr>
          <w:p w14:paraId="0EE45411"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8" w:space="0" w:color="auto"/>
              <w:right w:val="single" w:sz="8" w:space="0" w:color="auto"/>
            </w:tcBorders>
            <w:shd w:val="clear" w:color="auto" w:fill="auto"/>
            <w:hideMark/>
          </w:tcPr>
          <w:p w14:paraId="6879C00E"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21C9B58D"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8" w:space="0" w:color="auto"/>
            </w:tcBorders>
            <w:shd w:val="clear" w:color="auto" w:fill="auto"/>
            <w:hideMark/>
          </w:tcPr>
          <w:p w14:paraId="52469B3E"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4707A" w:rsidRPr="00851A2E" w14:paraId="1CCC2935" w14:textId="77777777" w:rsidTr="00DD52F9">
        <w:trPr>
          <w:trHeight w:val="360"/>
        </w:trPr>
        <w:tc>
          <w:tcPr>
            <w:tcW w:w="929" w:type="dxa"/>
            <w:tcBorders>
              <w:top w:val="nil"/>
              <w:left w:val="single" w:sz="8" w:space="0" w:color="auto"/>
              <w:bottom w:val="single" w:sz="8" w:space="0" w:color="auto"/>
              <w:right w:val="single" w:sz="8" w:space="0" w:color="auto"/>
            </w:tcBorders>
            <w:shd w:val="clear" w:color="auto" w:fill="auto"/>
            <w:hideMark/>
          </w:tcPr>
          <w:p w14:paraId="1BACD954"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tcBorders>
              <w:top w:val="nil"/>
              <w:left w:val="nil"/>
              <w:bottom w:val="single" w:sz="8" w:space="0" w:color="auto"/>
              <w:right w:val="single" w:sz="8" w:space="0" w:color="auto"/>
            </w:tcBorders>
            <w:shd w:val="clear" w:color="auto" w:fill="auto"/>
            <w:hideMark/>
          </w:tcPr>
          <w:p w14:paraId="511A2F2D"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8" w:space="0" w:color="auto"/>
              <w:right w:val="single" w:sz="8" w:space="0" w:color="auto"/>
            </w:tcBorders>
            <w:shd w:val="clear" w:color="auto" w:fill="auto"/>
            <w:hideMark/>
          </w:tcPr>
          <w:p w14:paraId="7490AC02"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6D23C0AF"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8" w:space="0" w:color="auto"/>
              <w:right w:val="single" w:sz="8" w:space="0" w:color="auto"/>
            </w:tcBorders>
            <w:shd w:val="clear" w:color="auto" w:fill="auto"/>
            <w:hideMark/>
          </w:tcPr>
          <w:p w14:paraId="0FA3F270"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8" w:space="0" w:color="auto"/>
              <w:right w:val="single" w:sz="8" w:space="0" w:color="auto"/>
            </w:tcBorders>
            <w:shd w:val="clear" w:color="auto" w:fill="auto"/>
            <w:hideMark/>
          </w:tcPr>
          <w:p w14:paraId="1F9865B7"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8" w:space="0" w:color="auto"/>
            </w:tcBorders>
            <w:shd w:val="clear" w:color="auto" w:fill="auto"/>
            <w:hideMark/>
          </w:tcPr>
          <w:p w14:paraId="3482EBB5"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8" w:space="0" w:color="auto"/>
              <w:right w:val="single" w:sz="8" w:space="0" w:color="auto"/>
            </w:tcBorders>
            <w:shd w:val="clear" w:color="auto" w:fill="auto"/>
            <w:hideMark/>
          </w:tcPr>
          <w:p w14:paraId="1D994A82"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4707A" w:rsidRPr="00851A2E" w14:paraId="3ED838D3" w14:textId="77777777" w:rsidTr="00DD52F9">
        <w:trPr>
          <w:trHeight w:val="360"/>
        </w:trPr>
        <w:tc>
          <w:tcPr>
            <w:tcW w:w="929" w:type="dxa"/>
            <w:tcBorders>
              <w:top w:val="nil"/>
              <w:left w:val="single" w:sz="8" w:space="0" w:color="auto"/>
              <w:bottom w:val="single" w:sz="4" w:space="0" w:color="auto"/>
              <w:right w:val="single" w:sz="8" w:space="0" w:color="auto"/>
            </w:tcBorders>
            <w:shd w:val="clear" w:color="auto" w:fill="auto"/>
            <w:hideMark/>
          </w:tcPr>
          <w:p w14:paraId="5F5590C5"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tcBorders>
              <w:top w:val="nil"/>
              <w:left w:val="nil"/>
              <w:bottom w:val="single" w:sz="4" w:space="0" w:color="auto"/>
              <w:right w:val="single" w:sz="8" w:space="0" w:color="auto"/>
            </w:tcBorders>
            <w:shd w:val="clear" w:color="auto" w:fill="auto"/>
            <w:hideMark/>
          </w:tcPr>
          <w:p w14:paraId="709FD072"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nil"/>
              <w:left w:val="nil"/>
              <w:bottom w:val="single" w:sz="4" w:space="0" w:color="auto"/>
              <w:right w:val="single" w:sz="8" w:space="0" w:color="auto"/>
            </w:tcBorders>
            <w:shd w:val="clear" w:color="auto" w:fill="auto"/>
            <w:hideMark/>
          </w:tcPr>
          <w:p w14:paraId="3E0CA16C"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4" w:space="0" w:color="auto"/>
              <w:right w:val="single" w:sz="8" w:space="0" w:color="auto"/>
            </w:tcBorders>
            <w:shd w:val="clear" w:color="auto" w:fill="auto"/>
            <w:hideMark/>
          </w:tcPr>
          <w:p w14:paraId="05997764"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nil"/>
              <w:left w:val="nil"/>
              <w:bottom w:val="single" w:sz="4" w:space="0" w:color="auto"/>
              <w:right w:val="single" w:sz="8" w:space="0" w:color="auto"/>
            </w:tcBorders>
            <w:shd w:val="clear" w:color="auto" w:fill="auto"/>
            <w:hideMark/>
          </w:tcPr>
          <w:p w14:paraId="6B85F1EB"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nil"/>
              <w:left w:val="nil"/>
              <w:bottom w:val="single" w:sz="4" w:space="0" w:color="auto"/>
              <w:right w:val="single" w:sz="8" w:space="0" w:color="auto"/>
            </w:tcBorders>
            <w:shd w:val="clear" w:color="auto" w:fill="auto"/>
            <w:hideMark/>
          </w:tcPr>
          <w:p w14:paraId="0C9EC63A"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4" w:space="0" w:color="auto"/>
              <w:right w:val="single" w:sz="8" w:space="0" w:color="auto"/>
            </w:tcBorders>
            <w:shd w:val="clear" w:color="auto" w:fill="auto"/>
            <w:hideMark/>
          </w:tcPr>
          <w:p w14:paraId="42274A4E"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nil"/>
              <w:left w:val="nil"/>
              <w:bottom w:val="single" w:sz="4" w:space="0" w:color="auto"/>
              <w:right w:val="single" w:sz="8" w:space="0" w:color="auto"/>
            </w:tcBorders>
            <w:shd w:val="clear" w:color="auto" w:fill="auto"/>
            <w:hideMark/>
          </w:tcPr>
          <w:p w14:paraId="785A64C1"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4707A" w:rsidRPr="00851A2E" w14:paraId="63A1DA7B" w14:textId="77777777" w:rsidTr="00DD52F9">
        <w:trPr>
          <w:trHeight w:val="360"/>
        </w:trPr>
        <w:tc>
          <w:tcPr>
            <w:tcW w:w="929" w:type="dxa"/>
            <w:tcBorders>
              <w:top w:val="single" w:sz="4" w:space="0" w:color="auto"/>
              <w:left w:val="single" w:sz="4" w:space="0" w:color="auto"/>
              <w:bottom w:val="single" w:sz="4" w:space="0" w:color="auto"/>
              <w:right w:val="single" w:sz="4" w:space="0" w:color="auto"/>
            </w:tcBorders>
            <w:shd w:val="clear" w:color="auto" w:fill="auto"/>
          </w:tcPr>
          <w:p w14:paraId="0808C21C"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530B5C46"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5DFDACB"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7D99722"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87B0B7"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D93539E"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7FBA6E6"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3E7881"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r>
      <w:tr w:rsidR="0084707A" w:rsidRPr="00851A2E" w14:paraId="081C783A" w14:textId="77777777" w:rsidTr="00DD52F9">
        <w:trPr>
          <w:trHeight w:val="360"/>
        </w:trPr>
        <w:tc>
          <w:tcPr>
            <w:tcW w:w="929" w:type="dxa"/>
            <w:tcBorders>
              <w:top w:val="single" w:sz="4" w:space="0" w:color="auto"/>
              <w:left w:val="single" w:sz="4" w:space="0" w:color="auto"/>
              <w:bottom w:val="single" w:sz="4" w:space="0" w:color="auto"/>
              <w:right w:val="single" w:sz="4" w:space="0" w:color="auto"/>
            </w:tcBorders>
            <w:shd w:val="clear" w:color="auto" w:fill="auto"/>
          </w:tcPr>
          <w:p w14:paraId="534796EB"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7C75A755"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A172A5"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B80D10"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DA18F2"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0FBD8BF"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8B7199E"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35E6A2F"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r>
      <w:tr w:rsidR="0084707A" w:rsidRPr="00851A2E" w14:paraId="34478C72" w14:textId="77777777" w:rsidTr="00DD52F9">
        <w:trPr>
          <w:trHeight w:val="360"/>
        </w:trPr>
        <w:tc>
          <w:tcPr>
            <w:tcW w:w="929" w:type="dxa"/>
            <w:tcBorders>
              <w:top w:val="single" w:sz="4" w:space="0" w:color="auto"/>
              <w:left w:val="single" w:sz="4" w:space="0" w:color="auto"/>
              <w:bottom w:val="single" w:sz="4" w:space="0" w:color="auto"/>
              <w:right w:val="single" w:sz="4" w:space="0" w:color="auto"/>
            </w:tcBorders>
            <w:shd w:val="clear" w:color="auto" w:fill="auto"/>
          </w:tcPr>
          <w:p w14:paraId="473CF2F5"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08416917"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06940CA"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0E77061"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CF21C3"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A4F1EAB"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583E17"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C52EC7F" w14:textId="77777777" w:rsidR="0084707A" w:rsidRPr="00851A2E" w:rsidRDefault="0084707A" w:rsidP="00DD52F9">
            <w:pPr>
              <w:spacing w:after="0" w:line="240" w:lineRule="auto"/>
              <w:rPr>
                <w:rFonts w:ascii="Lucida Handwriting" w:eastAsia="Times New Roman" w:hAnsi="Lucida Handwriting" w:cs="Calibri"/>
                <w:color w:val="4472C4" w:themeColor="accent1"/>
                <w:sz w:val="20"/>
                <w:szCs w:val="20"/>
              </w:rPr>
            </w:pPr>
          </w:p>
        </w:tc>
      </w:tr>
      <w:tr w:rsidR="0084707A" w:rsidRPr="00190772" w14:paraId="63380080" w14:textId="77777777" w:rsidTr="00DD52F9">
        <w:trPr>
          <w:trHeight w:val="360"/>
        </w:trPr>
        <w:tc>
          <w:tcPr>
            <w:tcW w:w="929" w:type="dxa"/>
            <w:tcBorders>
              <w:top w:val="single" w:sz="4" w:space="0" w:color="auto"/>
              <w:left w:val="single" w:sz="4" w:space="0" w:color="auto"/>
              <w:bottom w:val="single" w:sz="4" w:space="0" w:color="auto"/>
              <w:right w:val="single" w:sz="4" w:space="0" w:color="auto"/>
            </w:tcBorders>
            <w:shd w:val="clear" w:color="auto" w:fill="auto"/>
          </w:tcPr>
          <w:p w14:paraId="37E3AFC1"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34DA5DC0"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84B5209"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C970174"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1FA559"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16F184"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83C38E9"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96001F6" w14:textId="77777777" w:rsidR="0084707A" w:rsidRPr="00190772" w:rsidRDefault="0084707A" w:rsidP="00DD52F9">
            <w:pPr>
              <w:spacing w:after="0" w:line="240" w:lineRule="auto"/>
              <w:rPr>
                <w:rFonts w:ascii="Calibri" w:eastAsia="Times New Roman" w:hAnsi="Calibri" w:cs="Calibri"/>
                <w:color w:val="000000"/>
                <w:sz w:val="20"/>
                <w:szCs w:val="20"/>
              </w:rPr>
            </w:pPr>
          </w:p>
        </w:tc>
      </w:tr>
      <w:tr w:rsidR="0084707A" w:rsidRPr="00190772" w14:paraId="2DDFFD25" w14:textId="77777777" w:rsidTr="00DD52F9">
        <w:trPr>
          <w:trHeight w:val="360"/>
        </w:trPr>
        <w:tc>
          <w:tcPr>
            <w:tcW w:w="929" w:type="dxa"/>
            <w:tcBorders>
              <w:top w:val="single" w:sz="4" w:space="0" w:color="auto"/>
              <w:left w:val="single" w:sz="4" w:space="0" w:color="auto"/>
              <w:bottom w:val="single" w:sz="4" w:space="0" w:color="auto"/>
              <w:right w:val="single" w:sz="4" w:space="0" w:color="auto"/>
            </w:tcBorders>
            <w:shd w:val="clear" w:color="auto" w:fill="auto"/>
          </w:tcPr>
          <w:p w14:paraId="767808EF" w14:textId="77777777" w:rsidR="0084707A" w:rsidRPr="00190772" w:rsidRDefault="0084707A"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75FBC23D"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657A375"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B269EBC"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3A48D55"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ACEB33F"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BF48A9" w14:textId="77777777" w:rsidR="0084707A" w:rsidRPr="00190772" w:rsidRDefault="0084707A" w:rsidP="00DD52F9">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3534DE5" w14:textId="77777777" w:rsidR="0084707A" w:rsidRPr="00190772" w:rsidRDefault="0084707A" w:rsidP="00DD52F9">
            <w:pPr>
              <w:spacing w:after="0" w:line="240" w:lineRule="auto"/>
              <w:rPr>
                <w:rFonts w:ascii="Calibri" w:eastAsia="Times New Roman" w:hAnsi="Calibri" w:cs="Calibri"/>
                <w:color w:val="000000"/>
                <w:sz w:val="20"/>
                <w:szCs w:val="20"/>
              </w:rPr>
            </w:pPr>
          </w:p>
        </w:tc>
      </w:tr>
    </w:tbl>
    <w:p w14:paraId="405B3684" w14:textId="77777777" w:rsidR="00C54E93" w:rsidRDefault="00C54E93" w:rsidP="00876663">
      <w:pPr>
        <w:pStyle w:val="Title"/>
        <w:jc w:val="center"/>
        <w:rPr>
          <w:b/>
          <w:bCs/>
          <w:sz w:val="32"/>
          <w:szCs w:val="32"/>
        </w:rPr>
      </w:pPr>
    </w:p>
    <w:p w14:paraId="39265004" w14:textId="2CA490FE" w:rsidR="00876663" w:rsidRPr="00F8295E" w:rsidRDefault="00876663" w:rsidP="00876663">
      <w:pPr>
        <w:pStyle w:val="Title"/>
        <w:jc w:val="center"/>
        <w:rPr>
          <w:b/>
          <w:bCs/>
          <w:sz w:val="32"/>
          <w:szCs w:val="32"/>
        </w:rPr>
      </w:pPr>
      <w:r w:rsidRPr="00CB08E6">
        <w:rPr>
          <w:b/>
          <w:bCs/>
          <w:sz w:val="32"/>
          <w:szCs w:val="32"/>
        </w:rPr>
        <w:lastRenderedPageBreak/>
        <w:t>Form 6A</w:t>
      </w:r>
      <w:r>
        <w:rPr>
          <w:b/>
          <w:bCs/>
          <w:sz w:val="32"/>
          <w:szCs w:val="32"/>
        </w:rPr>
        <w:t xml:space="preserve">:  </w:t>
      </w:r>
      <w:r w:rsidRPr="00F8295E">
        <w:rPr>
          <w:b/>
          <w:bCs/>
          <w:sz w:val="32"/>
          <w:szCs w:val="32"/>
        </w:rPr>
        <w:t>Controlled Substances Inventory</w:t>
      </w:r>
    </w:p>
    <w:p w14:paraId="0DD86D91" w14:textId="77777777" w:rsidR="00876663" w:rsidRDefault="00876663" w:rsidP="00876663">
      <w:pPr>
        <w:pStyle w:val="Title"/>
        <w:jc w:val="center"/>
        <w:rPr>
          <w:b/>
          <w:bCs/>
          <w:sz w:val="32"/>
          <w:szCs w:val="32"/>
        </w:rPr>
      </w:pPr>
      <w:r w:rsidRPr="00F8295E">
        <w:rPr>
          <w:b/>
          <w:bCs/>
          <w:sz w:val="32"/>
          <w:szCs w:val="32"/>
        </w:rPr>
        <w:t>Initial Inventory: Schedule I</w:t>
      </w:r>
      <w:r>
        <w:rPr>
          <w:b/>
          <w:bCs/>
          <w:sz w:val="32"/>
          <w:szCs w:val="32"/>
        </w:rPr>
        <w:t xml:space="preserve">  </w:t>
      </w:r>
      <w:r w:rsidRPr="00F8295E">
        <w:rPr>
          <w:b/>
          <w:bCs/>
          <w:sz w:val="32"/>
          <w:szCs w:val="32"/>
        </w:rPr>
        <w:t>-</w:t>
      </w:r>
      <w:r>
        <w:rPr>
          <w:b/>
          <w:bCs/>
          <w:sz w:val="32"/>
          <w:szCs w:val="32"/>
        </w:rPr>
        <w:t xml:space="preserve"> </w:t>
      </w:r>
      <w:r w:rsidRPr="00F8295E">
        <w:rPr>
          <w:b/>
          <w:bCs/>
          <w:sz w:val="32"/>
          <w:szCs w:val="32"/>
        </w:rPr>
        <w:t>II</w:t>
      </w:r>
    </w:p>
    <w:p w14:paraId="42F00B6C" w14:textId="77777777" w:rsidR="00876663" w:rsidRDefault="00876663" w:rsidP="00876663">
      <w:pPr>
        <w:spacing w:after="0" w:line="240" w:lineRule="auto"/>
        <w:jc w:val="center"/>
      </w:pPr>
      <w:r w:rsidRPr="00F8295E">
        <w:rPr>
          <w:rFonts w:ascii="Calibri" w:eastAsia="Times New Roman" w:hAnsi="Calibri" w:cs="Calibri"/>
          <w:b/>
          <w:bCs/>
          <w:i/>
          <w:iCs/>
          <w:color w:val="000000"/>
          <w:sz w:val="20"/>
          <w:szCs w:val="20"/>
        </w:rPr>
        <w:t>Instructions:  An initial inventory is always zero. You must create and maintain a separate inventory sheet for Schedule I &amp; II Controlled Substances and Schedule III - V Controlled Substances.</w:t>
      </w:r>
      <w:r>
        <w:rPr>
          <w:rFonts w:ascii="Calibri" w:eastAsia="Times New Roman" w:hAnsi="Calibri" w:cs="Calibri"/>
          <w:b/>
          <w:bCs/>
          <w:i/>
          <w:iCs/>
          <w:color w:val="000000"/>
          <w:sz w:val="20"/>
          <w:szCs w:val="20"/>
        </w:rPr>
        <w:t xml:space="preserve"> Dangerous Drugs are not to be inventoried on this sheet. </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876663" w14:paraId="40588943" w14:textId="77777777" w:rsidTr="00DD52F9">
        <w:trPr>
          <w:trHeight w:val="240"/>
        </w:trPr>
        <w:tc>
          <w:tcPr>
            <w:tcW w:w="15183" w:type="dxa"/>
            <w:gridSpan w:val="5"/>
            <w:shd w:val="clear" w:color="auto" w:fill="F2F2F2" w:themeFill="background1" w:themeFillShade="F2"/>
          </w:tcPr>
          <w:p w14:paraId="0DF30D79" w14:textId="77777777" w:rsidR="00876663" w:rsidRDefault="00876663" w:rsidP="00DD52F9">
            <w:pPr>
              <w:pStyle w:val="NoSpacing"/>
              <w:rPr>
                <w:b/>
                <w:bCs/>
              </w:rPr>
            </w:pPr>
            <w:r>
              <w:rPr>
                <w:b/>
                <w:bCs/>
              </w:rPr>
              <w:t>Box 1: Registrant Information</w:t>
            </w:r>
          </w:p>
        </w:tc>
      </w:tr>
      <w:tr w:rsidR="00876663" w:rsidRPr="00062E42" w14:paraId="6DF533EE" w14:textId="77777777" w:rsidTr="00DD52F9">
        <w:trPr>
          <w:trHeight w:val="503"/>
        </w:trPr>
        <w:tc>
          <w:tcPr>
            <w:tcW w:w="2880" w:type="dxa"/>
            <w:shd w:val="clear" w:color="auto" w:fill="auto"/>
            <w:tcMar>
              <w:left w:w="105" w:type="dxa"/>
              <w:right w:w="105" w:type="dxa"/>
            </w:tcMar>
          </w:tcPr>
          <w:p w14:paraId="1F96B2EC" w14:textId="2E1295DA" w:rsidR="00876663" w:rsidRDefault="00876663" w:rsidP="00DD52F9">
            <w:pPr>
              <w:pStyle w:val="NoSpacing"/>
              <w:rPr>
                <w:b/>
                <w:bCs/>
              </w:rPr>
            </w:pPr>
            <w:r w:rsidRPr="1769A867">
              <w:rPr>
                <w:b/>
                <w:bCs/>
              </w:rPr>
              <w:t>Registrant’s Name</w:t>
            </w:r>
            <w:r>
              <w:rPr>
                <w:b/>
                <w:bCs/>
              </w:rPr>
              <w:t>:</w:t>
            </w:r>
          </w:p>
        </w:tc>
        <w:tc>
          <w:tcPr>
            <w:tcW w:w="2520" w:type="dxa"/>
          </w:tcPr>
          <w:p w14:paraId="735ACA91" w14:textId="7B8DC473" w:rsidR="00876663" w:rsidRDefault="00876663" w:rsidP="00DD52F9">
            <w:pPr>
              <w:pStyle w:val="NoSpacing"/>
              <w:rPr>
                <w:b/>
                <w:bCs/>
              </w:rPr>
            </w:pPr>
            <w:r>
              <w:rPr>
                <w:b/>
                <w:bCs/>
              </w:rPr>
              <w:t>DEA #:</w:t>
            </w:r>
          </w:p>
        </w:tc>
        <w:tc>
          <w:tcPr>
            <w:tcW w:w="9783" w:type="dxa"/>
            <w:gridSpan w:val="3"/>
          </w:tcPr>
          <w:p w14:paraId="7D1A1DC6" w14:textId="140E281A" w:rsidR="00876663" w:rsidRPr="00062E42" w:rsidRDefault="00876663" w:rsidP="00DD52F9">
            <w:pPr>
              <w:pStyle w:val="NoSpacing"/>
              <w:rPr>
                <w:b/>
                <w:bCs/>
                <w:color w:val="44546A" w:themeColor="text2"/>
              </w:rPr>
            </w:pPr>
            <w:r>
              <w:rPr>
                <w:b/>
                <w:bCs/>
              </w:rPr>
              <w:t xml:space="preserve">Registered Address: </w:t>
            </w:r>
          </w:p>
        </w:tc>
      </w:tr>
      <w:tr w:rsidR="00876663" w:rsidRPr="00062E42" w14:paraId="77A240A5" w14:textId="77777777" w:rsidTr="00DD52F9">
        <w:trPr>
          <w:trHeight w:val="602"/>
        </w:trPr>
        <w:tc>
          <w:tcPr>
            <w:tcW w:w="2880" w:type="dxa"/>
            <w:shd w:val="clear" w:color="auto" w:fill="auto"/>
            <w:tcMar>
              <w:left w:w="105" w:type="dxa"/>
              <w:right w:w="105" w:type="dxa"/>
            </w:tcMar>
          </w:tcPr>
          <w:p w14:paraId="72D62D2A" w14:textId="6D4D3426" w:rsidR="00876663" w:rsidRPr="1769A867" w:rsidRDefault="00876663" w:rsidP="00DD52F9">
            <w:pPr>
              <w:pStyle w:val="NoSpacing"/>
              <w:rPr>
                <w:b/>
                <w:bCs/>
              </w:rPr>
            </w:pPr>
            <w:r>
              <w:rPr>
                <w:b/>
                <w:bCs/>
              </w:rPr>
              <w:t xml:space="preserve">Date of Inventory: </w:t>
            </w:r>
          </w:p>
        </w:tc>
        <w:tc>
          <w:tcPr>
            <w:tcW w:w="2520" w:type="dxa"/>
          </w:tcPr>
          <w:p w14:paraId="1D8FA044" w14:textId="08B67647" w:rsidR="00876663" w:rsidRDefault="00876663" w:rsidP="00DD52F9">
            <w:pPr>
              <w:pStyle w:val="NoSpacing"/>
              <w:rPr>
                <w:b/>
                <w:bCs/>
              </w:rPr>
            </w:pPr>
            <w:r>
              <w:rPr>
                <w:b/>
                <w:bCs/>
              </w:rPr>
              <w:t>BOB/COB* (circle one)</w:t>
            </w:r>
          </w:p>
        </w:tc>
        <w:tc>
          <w:tcPr>
            <w:tcW w:w="2592" w:type="dxa"/>
          </w:tcPr>
          <w:p w14:paraId="2A041BDC" w14:textId="77777777" w:rsidR="00876663" w:rsidRDefault="00876663" w:rsidP="00DD52F9">
            <w:pPr>
              <w:pStyle w:val="NoSpacing"/>
              <w:rPr>
                <w:b/>
                <w:bCs/>
              </w:rPr>
            </w:pPr>
            <w:r>
              <w:rPr>
                <w:b/>
                <w:bCs/>
              </w:rPr>
              <w:t>Name Persons conducting Inventory</w:t>
            </w:r>
          </w:p>
        </w:tc>
        <w:tc>
          <w:tcPr>
            <w:tcW w:w="3595" w:type="dxa"/>
          </w:tcPr>
          <w:p w14:paraId="7AAD8183" w14:textId="6E7F3618" w:rsidR="00876663" w:rsidRDefault="00876663" w:rsidP="00DD52F9">
            <w:pPr>
              <w:pStyle w:val="NoSpacing"/>
              <w:rPr>
                <w:b/>
                <w:bCs/>
              </w:rPr>
            </w:pPr>
            <w:r>
              <w:rPr>
                <w:b/>
                <w:bCs/>
              </w:rPr>
              <w:t xml:space="preserve">Employee #1: </w:t>
            </w:r>
          </w:p>
        </w:tc>
        <w:tc>
          <w:tcPr>
            <w:tcW w:w="3596" w:type="dxa"/>
          </w:tcPr>
          <w:p w14:paraId="6D4E8070" w14:textId="7D216FE6" w:rsidR="00876663" w:rsidRDefault="00876663" w:rsidP="00DD52F9">
            <w:pPr>
              <w:pStyle w:val="NoSpacing"/>
              <w:rPr>
                <w:b/>
                <w:bCs/>
              </w:rPr>
            </w:pPr>
            <w:r>
              <w:rPr>
                <w:b/>
                <w:bCs/>
              </w:rPr>
              <w:t xml:space="preserve">Employee #2: </w:t>
            </w:r>
          </w:p>
        </w:tc>
      </w:tr>
    </w:tbl>
    <w:p w14:paraId="2696F2CD" w14:textId="77777777" w:rsidR="00876663" w:rsidRPr="002510F1" w:rsidRDefault="00876663" w:rsidP="00876663">
      <w:pPr>
        <w:pStyle w:val="NoSpacing"/>
        <w:rPr>
          <w:sz w:val="20"/>
          <w:szCs w:val="20"/>
        </w:rPr>
      </w:pPr>
    </w:p>
    <w:tbl>
      <w:tblPr>
        <w:tblW w:w="15120" w:type="dxa"/>
        <w:tblInd w:w="-3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9"/>
        <w:gridCol w:w="3211"/>
        <w:gridCol w:w="1530"/>
        <w:gridCol w:w="1980"/>
        <w:gridCol w:w="1260"/>
        <w:gridCol w:w="2340"/>
        <w:gridCol w:w="1980"/>
        <w:gridCol w:w="1890"/>
      </w:tblGrid>
      <w:tr w:rsidR="00876663" w:rsidRPr="002510F1" w14:paraId="109EDA33" w14:textId="77777777" w:rsidTr="00E07C7E">
        <w:trPr>
          <w:trHeight w:val="331"/>
        </w:trPr>
        <w:tc>
          <w:tcPr>
            <w:tcW w:w="15120" w:type="dxa"/>
            <w:gridSpan w:val="8"/>
            <w:tcBorders>
              <w:bottom w:val="single" w:sz="12" w:space="0" w:color="auto"/>
            </w:tcBorders>
            <w:shd w:val="clear" w:color="auto" w:fill="D9E2F3" w:themeFill="accent1" w:themeFillTint="33"/>
          </w:tcPr>
          <w:p w14:paraId="2A3A10AF" w14:textId="77777777" w:rsidR="00876663" w:rsidRPr="002510F1" w:rsidRDefault="00876663" w:rsidP="00DD52F9">
            <w:pPr>
              <w:spacing w:after="0" w:line="240" w:lineRule="auto"/>
              <w:rPr>
                <w:rFonts w:ascii="Calibri" w:eastAsia="Times New Roman" w:hAnsi="Calibri" w:cs="Calibri"/>
                <w:b/>
                <w:bCs/>
                <w:color w:val="000000"/>
              </w:rPr>
            </w:pPr>
            <w:r w:rsidRPr="002510F1">
              <w:rPr>
                <w:rFonts w:ascii="Calibri" w:eastAsia="Times New Roman" w:hAnsi="Calibri" w:cs="Calibri"/>
                <w:b/>
                <w:bCs/>
                <w:color w:val="000000"/>
              </w:rPr>
              <w:t>Box 2: Complete Physical Inventory for AL</w:t>
            </w:r>
            <w:r>
              <w:rPr>
                <w:rFonts w:ascii="Calibri" w:eastAsia="Times New Roman" w:hAnsi="Calibri" w:cs="Calibri"/>
                <w:b/>
                <w:bCs/>
                <w:color w:val="000000"/>
              </w:rPr>
              <w:t xml:space="preserve">L </w:t>
            </w:r>
            <w:r w:rsidRPr="002510F1">
              <w:rPr>
                <w:rFonts w:ascii="Calibri" w:eastAsia="Times New Roman" w:hAnsi="Calibri" w:cs="Calibri"/>
                <w:b/>
                <w:bCs/>
                <w:color w:val="000000"/>
              </w:rPr>
              <w:t>Schedule I – II Controlled Substance on hand at the time of inventory</w:t>
            </w:r>
          </w:p>
        </w:tc>
      </w:tr>
      <w:tr w:rsidR="00876663" w:rsidRPr="00190772" w14:paraId="5E04504C" w14:textId="77777777" w:rsidTr="00E07C7E">
        <w:trPr>
          <w:trHeight w:val="430"/>
        </w:trPr>
        <w:tc>
          <w:tcPr>
            <w:tcW w:w="929" w:type="dxa"/>
            <w:tcBorders>
              <w:bottom w:val="single" w:sz="4" w:space="0" w:color="auto"/>
              <w:right w:val="single" w:sz="4" w:space="0" w:color="auto"/>
            </w:tcBorders>
            <w:shd w:val="clear" w:color="auto" w:fill="D9E2F3" w:themeFill="accent1" w:themeFillTint="33"/>
            <w:vAlign w:val="bottom"/>
            <w:hideMark/>
          </w:tcPr>
          <w:p w14:paraId="39259B16"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tcBorders>
              <w:left w:val="single" w:sz="4" w:space="0" w:color="auto"/>
              <w:bottom w:val="single" w:sz="4" w:space="0" w:color="auto"/>
              <w:right w:val="single" w:sz="4" w:space="0" w:color="auto"/>
            </w:tcBorders>
            <w:shd w:val="clear" w:color="auto" w:fill="D9E2F3" w:themeFill="accent1" w:themeFillTint="33"/>
            <w:vAlign w:val="bottom"/>
            <w:hideMark/>
          </w:tcPr>
          <w:p w14:paraId="72BB7C8C"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tcBorders>
              <w:left w:val="single" w:sz="4" w:space="0" w:color="auto"/>
              <w:bottom w:val="single" w:sz="4" w:space="0" w:color="auto"/>
              <w:right w:val="single" w:sz="4" w:space="0" w:color="auto"/>
            </w:tcBorders>
            <w:shd w:val="clear" w:color="auto" w:fill="D9E2F3" w:themeFill="accent1" w:themeFillTint="33"/>
            <w:vAlign w:val="bottom"/>
            <w:hideMark/>
          </w:tcPr>
          <w:p w14:paraId="1DA5F3BC"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tcBorders>
              <w:left w:val="single" w:sz="4" w:space="0" w:color="auto"/>
              <w:bottom w:val="single" w:sz="4" w:space="0" w:color="auto"/>
              <w:right w:val="single" w:sz="4" w:space="0" w:color="auto"/>
            </w:tcBorders>
            <w:shd w:val="clear" w:color="auto" w:fill="D9E2F3" w:themeFill="accent1" w:themeFillTint="33"/>
            <w:vAlign w:val="bottom"/>
            <w:hideMark/>
          </w:tcPr>
          <w:p w14:paraId="028423EE"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 Quantity of Container</w:t>
            </w:r>
          </w:p>
        </w:tc>
        <w:tc>
          <w:tcPr>
            <w:tcW w:w="1260" w:type="dxa"/>
            <w:tcBorders>
              <w:left w:val="single" w:sz="4" w:space="0" w:color="auto"/>
              <w:bottom w:val="single" w:sz="4" w:space="0" w:color="auto"/>
              <w:right w:val="single" w:sz="4" w:space="0" w:color="auto"/>
            </w:tcBorders>
            <w:shd w:val="clear" w:color="auto" w:fill="D9E2F3" w:themeFill="accent1" w:themeFillTint="33"/>
            <w:vAlign w:val="bottom"/>
            <w:hideMark/>
          </w:tcPr>
          <w:p w14:paraId="22631085"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tcBorders>
              <w:left w:val="single" w:sz="4" w:space="0" w:color="auto"/>
              <w:bottom w:val="single" w:sz="4" w:space="0" w:color="auto"/>
              <w:right w:val="single" w:sz="4" w:space="0" w:color="auto"/>
            </w:tcBorders>
            <w:shd w:val="clear" w:color="auto" w:fill="D9E2F3" w:themeFill="accent1" w:themeFillTint="33"/>
            <w:vAlign w:val="bottom"/>
            <w:hideMark/>
          </w:tcPr>
          <w:p w14:paraId="4D7D747E"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190772">
              <w:rPr>
                <w:rFonts w:ascii="Calibri" w:eastAsia="Times New Roman" w:hAnsi="Calibri" w:cs="Calibri"/>
                <w:b/>
                <w:bCs/>
                <w:color w:val="000000"/>
                <w:sz w:val="20"/>
                <w:szCs w:val="20"/>
              </w:rPr>
              <w:t>Quantity</w:t>
            </w:r>
            <w:r>
              <w:rPr>
                <w:rFonts w:ascii="Calibri" w:eastAsia="Times New Roman" w:hAnsi="Calibri" w:cs="Calibri"/>
                <w:b/>
                <w:bCs/>
                <w:color w:val="000000"/>
                <w:sz w:val="20"/>
                <w:szCs w:val="20"/>
              </w:rPr>
              <w:t>/Volume on Hand per Concentration/Strength</w:t>
            </w:r>
          </w:p>
        </w:tc>
        <w:tc>
          <w:tcPr>
            <w:tcW w:w="1980" w:type="dxa"/>
            <w:tcBorders>
              <w:left w:val="single" w:sz="4" w:space="0" w:color="auto"/>
              <w:bottom w:val="single" w:sz="4" w:space="0" w:color="auto"/>
              <w:right w:val="single" w:sz="4" w:space="0" w:color="auto"/>
            </w:tcBorders>
            <w:shd w:val="clear" w:color="auto" w:fill="D9E2F3" w:themeFill="accent1" w:themeFillTint="33"/>
            <w:vAlign w:val="bottom"/>
            <w:hideMark/>
          </w:tcPr>
          <w:p w14:paraId="60EADCC3"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tcBorders>
              <w:left w:val="single" w:sz="4" w:space="0" w:color="auto"/>
              <w:bottom w:val="single" w:sz="4" w:space="0" w:color="auto"/>
            </w:tcBorders>
            <w:shd w:val="clear" w:color="auto" w:fill="D9E2F3" w:themeFill="accent1" w:themeFillTint="33"/>
            <w:vAlign w:val="bottom"/>
            <w:hideMark/>
          </w:tcPr>
          <w:p w14:paraId="2D24209F"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876663" w:rsidRPr="00D8773C" w14:paraId="08EB0A65"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668959F6"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3E4D10DA"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D8C56E9"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BEEE8B4"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7624D36"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38C1FF"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9772202"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1A60A6C8"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D8773C" w14:paraId="5DA4FA71"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3BFA7FF6"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140BCDD9"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E4AA44"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664C188"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261352E"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641F715"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BB0C482"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076F8DF1"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D8773C" w14:paraId="459F3F35"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1D289B1E"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39D38E1D"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3FFBB91"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4CB52AA"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2F04F3"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DD92CE"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5A8FA"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1D4044E1"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D8773C" w14:paraId="76944987"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0948BB6F"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464B495F"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14A9641"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573262A"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8BD7FA"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8E94693"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452415"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1F8619B0"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D8773C" w14:paraId="2CCE9061"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31D5C305"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70A75DC5"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5FC54F4B"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F7FCC7C"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54D47B86"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r w:rsidRPr="00190772">
              <w:rPr>
                <w:rFonts w:ascii="Calibri" w:eastAsia="Times New Roman" w:hAnsi="Calibri" w:cs="Calibri"/>
                <w:noProof/>
                <w:color w:val="000000"/>
                <w:sz w:val="20"/>
                <w:szCs w:val="20"/>
              </w:rPr>
              <mc:AlternateContent>
                <mc:Choice Requires="wps">
                  <w:drawing>
                    <wp:anchor distT="45720" distB="45720" distL="114300" distR="114300" simplePos="0" relativeHeight="251658250" behindDoc="0" locked="0" layoutInCell="1" allowOverlap="1" wp14:anchorId="4C62717E" wp14:editId="77A8D473">
                      <wp:simplePos x="0" y="0"/>
                      <wp:positionH relativeFrom="column">
                        <wp:posOffset>-4194175</wp:posOffset>
                      </wp:positionH>
                      <wp:positionV relativeFrom="paragraph">
                        <wp:posOffset>114300</wp:posOffset>
                      </wp:positionV>
                      <wp:extent cx="8477250" cy="1404620"/>
                      <wp:effectExtent l="0" t="876300" r="0" b="892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183">
                                <a:off x="0" y="0"/>
                                <a:ext cx="8477250" cy="1404620"/>
                              </a:xfrm>
                              <a:prstGeom prst="rect">
                                <a:avLst/>
                              </a:prstGeom>
                              <a:noFill/>
                              <a:ln w="9525">
                                <a:noFill/>
                                <a:miter lim="800000"/>
                                <a:headEnd/>
                                <a:tailEnd/>
                              </a:ln>
                            </wps:spPr>
                            <wps:txbx>
                              <w:txbxContent>
                                <w:p w14:paraId="5E2AC7A6" w14:textId="77777777" w:rsidR="00876663" w:rsidRPr="00190772" w:rsidRDefault="00876663" w:rsidP="00876663">
                                  <w:pPr>
                                    <w:rPr>
                                      <w:sz w:val="90"/>
                                      <w:szCs w:val="90"/>
                                    </w:rPr>
                                  </w:pPr>
                                  <w:r w:rsidRPr="00190772">
                                    <w:rPr>
                                      <w:sz w:val="90"/>
                                      <w:szCs w:val="90"/>
                                    </w:rPr>
                                    <w:t>No Controlled Substance</w:t>
                                  </w:r>
                                  <w:r>
                                    <w:rPr>
                                      <w:sz w:val="90"/>
                                      <w:szCs w:val="90"/>
                                    </w:rPr>
                                    <w:t>s</w:t>
                                  </w:r>
                                  <w:r w:rsidRPr="00190772">
                                    <w:rPr>
                                      <w:sz w:val="90"/>
                                      <w:szCs w:val="90"/>
                                    </w:rPr>
                                    <w:t xml:space="preserve"> On Hand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62717E" id="Text Box 21" o:spid="_x0000_s1030" type="#_x0000_t202" style="position:absolute;margin-left:-330.25pt;margin-top:9pt;width:667.5pt;height:110.6pt;rotation:-824461fd;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" filled="f" stroked="f">
                      <v:textbox style="mso-fit-shape-to-text:t">
                        <w:txbxContent>
                          <w:p w14:paraId="5E2AC7A6" w14:textId="77777777" w:rsidR="00876663" w:rsidRPr="00190772" w:rsidRDefault="00876663" w:rsidP="00876663">
                            <w:pPr>
                              <w:rPr>
                                <w:sz w:val="90"/>
                                <w:szCs w:val="90"/>
                              </w:rPr>
                            </w:pPr>
                            <w:r w:rsidRPr="00190772">
                              <w:rPr>
                                <w:sz w:val="90"/>
                                <w:szCs w:val="90"/>
                              </w:rPr>
                              <w:t>No Controlled Substance</w:t>
                            </w:r>
                            <w:r>
                              <w:rPr>
                                <w:sz w:val="90"/>
                                <w:szCs w:val="90"/>
                              </w:rPr>
                              <w:t>s</w:t>
                            </w:r>
                            <w:r w:rsidRPr="00190772">
                              <w:rPr>
                                <w:sz w:val="90"/>
                                <w:szCs w:val="90"/>
                              </w:rPr>
                              <w:t xml:space="preserve"> On Hand</w:t>
                            </w:r>
                          </w:p>
                        </w:txbxContent>
                      </v:textbox>
                    </v:shape>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7693B2A5"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B396485"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hideMark/>
          </w:tcPr>
          <w:p w14:paraId="03D21078"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851A2E" w14:paraId="4B009249"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0B85A957"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21BE28C1"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172E25CB"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06CA0A1"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25B300F"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3F4F74AF"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63C311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2E353A0B"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44367561"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6FF8CFA3"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3742873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E4B261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400647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E1C1B7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755F75A"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7FEF2B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7AB31B9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1AFCD589"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7841D816"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110BB9A2"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9DD3639"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675EF4B"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7569C7C4"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76219AE4"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240243A"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71BA813C"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3CB46EB4"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7098A130"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2A6CA606"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252A0A2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8D32E36"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8A0BD7C"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09921F28"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5C20498"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3F37048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742D64FC" w14:textId="77777777" w:rsidTr="00E07C7E">
        <w:trPr>
          <w:trHeight w:val="360"/>
        </w:trPr>
        <w:tc>
          <w:tcPr>
            <w:tcW w:w="929" w:type="dxa"/>
            <w:tcBorders>
              <w:top w:val="single" w:sz="4" w:space="0" w:color="auto"/>
              <w:bottom w:val="single" w:sz="4" w:space="0" w:color="auto"/>
              <w:right w:val="single" w:sz="4" w:space="0" w:color="auto"/>
            </w:tcBorders>
            <w:shd w:val="clear" w:color="auto" w:fill="auto"/>
            <w:hideMark/>
          </w:tcPr>
          <w:p w14:paraId="7107BED0"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51302015"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E4B9C79"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5BE957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B77CE78"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E3890E9"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B1C00C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0C56ACBC"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386E9FC1" w14:textId="77777777" w:rsidTr="00E07C7E">
        <w:trPr>
          <w:trHeight w:val="360"/>
        </w:trPr>
        <w:tc>
          <w:tcPr>
            <w:tcW w:w="929" w:type="dxa"/>
            <w:tcBorders>
              <w:top w:val="single" w:sz="4" w:space="0" w:color="auto"/>
              <w:bottom w:val="single" w:sz="4" w:space="0" w:color="auto"/>
              <w:right w:val="single" w:sz="4" w:space="0" w:color="auto"/>
            </w:tcBorders>
            <w:shd w:val="clear" w:color="auto" w:fill="auto"/>
          </w:tcPr>
          <w:p w14:paraId="0C881CB3"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5CC1A9F6"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CA21F48"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296C9A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C1C901"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E4908F2"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2E92718"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558DB53C"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851A2E" w14:paraId="7E15B3AD" w14:textId="77777777" w:rsidTr="00E07C7E">
        <w:trPr>
          <w:trHeight w:val="360"/>
        </w:trPr>
        <w:tc>
          <w:tcPr>
            <w:tcW w:w="929" w:type="dxa"/>
            <w:tcBorders>
              <w:top w:val="single" w:sz="4" w:space="0" w:color="auto"/>
              <w:bottom w:val="single" w:sz="4" w:space="0" w:color="auto"/>
              <w:right w:val="single" w:sz="4" w:space="0" w:color="auto"/>
            </w:tcBorders>
            <w:shd w:val="clear" w:color="auto" w:fill="auto"/>
          </w:tcPr>
          <w:p w14:paraId="06F38A9B"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48190778"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340520D"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986CD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93CC05"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06C5D6"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6E0A3C4"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52F78E2A"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851A2E" w14:paraId="00B421BF" w14:textId="77777777" w:rsidTr="00E07C7E">
        <w:trPr>
          <w:trHeight w:val="360"/>
        </w:trPr>
        <w:tc>
          <w:tcPr>
            <w:tcW w:w="929" w:type="dxa"/>
            <w:tcBorders>
              <w:top w:val="single" w:sz="4" w:space="0" w:color="auto"/>
              <w:bottom w:val="single" w:sz="4" w:space="0" w:color="auto"/>
              <w:right w:val="single" w:sz="4" w:space="0" w:color="auto"/>
            </w:tcBorders>
            <w:shd w:val="clear" w:color="auto" w:fill="auto"/>
          </w:tcPr>
          <w:p w14:paraId="219AEC8F"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4F71F56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1E046E2"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0C3D7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9EF79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8E25C4"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54BA0FA"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316B6951"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190772" w14:paraId="1D06057F" w14:textId="77777777" w:rsidTr="00E07C7E">
        <w:trPr>
          <w:trHeight w:val="360"/>
        </w:trPr>
        <w:tc>
          <w:tcPr>
            <w:tcW w:w="929" w:type="dxa"/>
            <w:tcBorders>
              <w:top w:val="single" w:sz="4" w:space="0" w:color="auto"/>
              <w:bottom w:val="single" w:sz="4" w:space="0" w:color="auto"/>
              <w:right w:val="single" w:sz="4" w:space="0" w:color="auto"/>
            </w:tcBorders>
            <w:shd w:val="clear" w:color="auto" w:fill="auto"/>
          </w:tcPr>
          <w:p w14:paraId="197F3D48"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415EC308"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6CE102"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B00FCD1"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FEFB7C3"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A69ABE0"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2F389EA"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tcBorders>
            <w:shd w:val="clear" w:color="auto" w:fill="auto"/>
          </w:tcPr>
          <w:p w14:paraId="43FEB22B" w14:textId="77777777" w:rsidR="00876663" w:rsidRPr="00190772" w:rsidRDefault="00876663" w:rsidP="00DD52F9">
            <w:pPr>
              <w:spacing w:after="0" w:line="240" w:lineRule="auto"/>
              <w:rPr>
                <w:rFonts w:ascii="Calibri" w:eastAsia="Times New Roman" w:hAnsi="Calibri" w:cs="Calibri"/>
                <w:color w:val="000000"/>
                <w:sz w:val="20"/>
                <w:szCs w:val="20"/>
              </w:rPr>
            </w:pPr>
          </w:p>
        </w:tc>
      </w:tr>
      <w:tr w:rsidR="00876663" w:rsidRPr="00190772" w14:paraId="365A9713" w14:textId="77777777" w:rsidTr="00E07C7E">
        <w:trPr>
          <w:trHeight w:val="360"/>
        </w:trPr>
        <w:tc>
          <w:tcPr>
            <w:tcW w:w="929" w:type="dxa"/>
            <w:tcBorders>
              <w:top w:val="single" w:sz="4" w:space="0" w:color="auto"/>
              <w:right w:val="single" w:sz="4" w:space="0" w:color="auto"/>
            </w:tcBorders>
            <w:shd w:val="clear" w:color="auto" w:fill="auto"/>
          </w:tcPr>
          <w:p w14:paraId="0B0DA5DE"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tcBorders>
              <w:top w:val="single" w:sz="4" w:space="0" w:color="auto"/>
              <w:left w:val="single" w:sz="4" w:space="0" w:color="auto"/>
              <w:right w:val="single" w:sz="4" w:space="0" w:color="auto"/>
            </w:tcBorders>
            <w:shd w:val="clear" w:color="auto" w:fill="auto"/>
          </w:tcPr>
          <w:p w14:paraId="25A0E920"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right w:val="single" w:sz="4" w:space="0" w:color="auto"/>
            </w:tcBorders>
            <w:shd w:val="clear" w:color="auto" w:fill="auto"/>
          </w:tcPr>
          <w:p w14:paraId="291C424C"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right w:val="single" w:sz="4" w:space="0" w:color="auto"/>
            </w:tcBorders>
            <w:shd w:val="clear" w:color="auto" w:fill="auto"/>
          </w:tcPr>
          <w:p w14:paraId="3C283700"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right w:val="single" w:sz="4" w:space="0" w:color="auto"/>
            </w:tcBorders>
            <w:shd w:val="clear" w:color="auto" w:fill="auto"/>
          </w:tcPr>
          <w:p w14:paraId="6DD2C939"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right w:val="single" w:sz="4" w:space="0" w:color="auto"/>
            </w:tcBorders>
            <w:shd w:val="clear" w:color="auto" w:fill="auto"/>
          </w:tcPr>
          <w:p w14:paraId="4A7E81D3"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right w:val="single" w:sz="4" w:space="0" w:color="auto"/>
            </w:tcBorders>
            <w:shd w:val="clear" w:color="auto" w:fill="auto"/>
          </w:tcPr>
          <w:p w14:paraId="724747B4"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tcBorders>
            <w:shd w:val="clear" w:color="auto" w:fill="auto"/>
          </w:tcPr>
          <w:p w14:paraId="3396AC3E" w14:textId="77777777" w:rsidR="00876663" w:rsidRPr="00190772" w:rsidRDefault="00876663" w:rsidP="00DD52F9">
            <w:pPr>
              <w:spacing w:after="0" w:line="240" w:lineRule="auto"/>
              <w:rPr>
                <w:rFonts w:ascii="Calibri" w:eastAsia="Times New Roman" w:hAnsi="Calibri" w:cs="Calibri"/>
                <w:color w:val="000000"/>
                <w:sz w:val="20"/>
                <w:szCs w:val="20"/>
              </w:rPr>
            </w:pPr>
          </w:p>
        </w:tc>
      </w:tr>
    </w:tbl>
    <w:p w14:paraId="0A8DF72D" w14:textId="77777777" w:rsidR="00876663" w:rsidRDefault="00876663" w:rsidP="00876663">
      <w:pPr>
        <w:pStyle w:val="NoSpacing"/>
      </w:pPr>
    </w:p>
    <w:p w14:paraId="425771AA" w14:textId="77777777" w:rsidR="00A40ED4" w:rsidRDefault="00A40ED4" w:rsidP="00876663">
      <w:pPr>
        <w:pStyle w:val="Title"/>
        <w:jc w:val="center"/>
        <w:rPr>
          <w:b/>
          <w:bCs/>
          <w:sz w:val="32"/>
          <w:szCs w:val="32"/>
        </w:rPr>
      </w:pPr>
    </w:p>
    <w:p w14:paraId="1A283C77" w14:textId="10DB2642" w:rsidR="00876663" w:rsidRPr="00F8295E" w:rsidRDefault="00876663" w:rsidP="00876663">
      <w:pPr>
        <w:pStyle w:val="Title"/>
        <w:jc w:val="center"/>
        <w:rPr>
          <w:b/>
          <w:bCs/>
          <w:sz w:val="32"/>
          <w:szCs w:val="32"/>
        </w:rPr>
      </w:pPr>
      <w:r w:rsidRPr="00CB08E6">
        <w:rPr>
          <w:b/>
          <w:bCs/>
          <w:sz w:val="32"/>
          <w:szCs w:val="32"/>
        </w:rPr>
        <w:lastRenderedPageBreak/>
        <w:t>Form 6A</w:t>
      </w:r>
      <w:r>
        <w:rPr>
          <w:b/>
          <w:bCs/>
          <w:sz w:val="32"/>
          <w:szCs w:val="32"/>
        </w:rPr>
        <w:t xml:space="preserve">:  </w:t>
      </w:r>
      <w:r w:rsidRPr="00F8295E">
        <w:rPr>
          <w:b/>
          <w:bCs/>
          <w:sz w:val="32"/>
          <w:szCs w:val="32"/>
        </w:rPr>
        <w:t>Controlled Substances Inventory</w:t>
      </w:r>
    </w:p>
    <w:p w14:paraId="14A460EC" w14:textId="6B66C69B" w:rsidR="00876663" w:rsidRDefault="00876663" w:rsidP="00876663">
      <w:pPr>
        <w:pStyle w:val="Title"/>
        <w:jc w:val="center"/>
        <w:rPr>
          <w:b/>
          <w:bCs/>
          <w:sz w:val="32"/>
          <w:szCs w:val="32"/>
        </w:rPr>
      </w:pPr>
      <w:r w:rsidRPr="00F8295E">
        <w:rPr>
          <w:b/>
          <w:bCs/>
          <w:sz w:val="32"/>
          <w:szCs w:val="32"/>
        </w:rPr>
        <w:t>Initial Inventory: Schedule I</w:t>
      </w:r>
      <w:r w:rsidR="00E87A68">
        <w:rPr>
          <w:b/>
          <w:bCs/>
          <w:sz w:val="32"/>
          <w:szCs w:val="32"/>
        </w:rPr>
        <w:t xml:space="preserve">II – V </w:t>
      </w:r>
    </w:p>
    <w:p w14:paraId="0127005A" w14:textId="77777777" w:rsidR="00876663" w:rsidRDefault="00876663" w:rsidP="00876663">
      <w:pPr>
        <w:spacing w:after="0" w:line="240" w:lineRule="auto"/>
        <w:jc w:val="center"/>
      </w:pPr>
      <w:r w:rsidRPr="00F8295E">
        <w:rPr>
          <w:rFonts w:ascii="Calibri" w:eastAsia="Times New Roman" w:hAnsi="Calibri" w:cs="Calibri"/>
          <w:b/>
          <w:bCs/>
          <w:i/>
          <w:iCs/>
          <w:color w:val="000000"/>
          <w:sz w:val="20"/>
          <w:szCs w:val="20"/>
        </w:rPr>
        <w:t>Instructions:  An initial inventory is always zero. You must create and maintain a separate inventory sheet for Schedule I &amp; II Controlled Substances and Schedule III - V Controlled Substances.</w:t>
      </w:r>
      <w:r>
        <w:rPr>
          <w:rFonts w:ascii="Calibri" w:eastAsia="Times New Roman" w:hAnsi="Calibri" w:cs="Calibri"/>
          <w:b/>
          <w:bCs/>
          <w:i/>
          <w:iCs/>
          <w:color w:val="000000"/>
          <w:sz w:val="20"/>
          <w:szCs w:val="20"/>
        </w:rPr>
        <w:t xml:space="preserve"> Dangerous Drugs are not to be inventoried on this sheet. </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876663" w14:paraId="06565C31" w14:textId="77777777" w:rsidTr="00DD52F9">
        <w:trPr>
          <w:trHeight w:val="240"/>
        </w:trPr>
        <w:tc>
          <w:tcPr>
            <w:tcW w:w="15183" w:type="dxa"/>
            <w:gridSpan w:val="5"/>
            <w:shd w:val="clear" w:color="auto" w:fill="F2F2F2" w:themeFill="background1" w:themeFillShade="F2"/>
          </w:tcPr>
          <w:p w14:paraId="50451C2A" w14:textId="77777777" w:rsidR="00876663" w:rsidRDefault="00876663" w:rsidP="00DD52F9">
            <w:pPr>
              <w:pStyle w:val="NoSpacing"/>
              <w:rPr>
                <w:b/>
                <w:bCs/>
              </w:rPr>
            </w:pPr>
            <w:r>
              <w:rPr>
                <w:b/>
                <w:bCs/>
              </w:rPr>
              <w:t>Box 1: Registrant Information</w:t>
            </w:r>
          </w:p>
        </w:tc>
      </w:tr>
      <w:tr w:rsidR="00876663" w:rsidRPr="00062E42" w14:paraId="5CA604BE" w14:textId="77777777" w:rsidTr="00DD52F9">
        <w:trPr>
          <w:trHeight w:val="503"/>
        </w:trPr>
        <w:tc>
          <w:tcPr>
            <w:tcW w:w="2880" w:type="dxa"/>
            <w:shd w:val="clear" w:color="auto" w:fill="auto"/>
            <w:tcMar>
              <w:left w:w="105" w:type="dxa"/>
              <w:right w:w="105" w:type="dxa"/>
            </w:tcMar>
          </w:tcPr>
          <w:p w14:paraId="3A1B7614" w14:textId="77777777" w:rsidR="00876663" w:rsidRDefault="00876663" w:rsidP="00DD52F9">
            <w:pPr>
              <w:pStyle w:val="NoSpacing"/>
              <w:rPr>
                <w:b/>
                <w:bCs/>
              </w:rPr>
            </w:pPr>
            <w:r w:rsidRPr="1769A867">
              <w:rPr>
                <w:b/>
                <w:bCs/>
              </w:rPr>
              <w:t>Registrant’s Name</w:t>
            </w:r>
            <w:r>
              <w:rPr>
                <w:b/>
                <w:bCs/>
              </w:rPr>
              <w:t>:</w:t>
            </w:r>
          </w:p>
        </w:tc>
        <w:tc>
          <w:tcPr>
            <w:tcW w:w="2520" w:type="dxa"/>
          </w:tcPr>
          <w:p w14:paraId="4A8DB289" w14:textId="77777777" w:rsidR="00876663" w:rsidRDefault="00876663" w:rsidP="00DD52F9">
            <w:pPr>
              <w:pStyle w:val="NoSpacing"/>
              <w:rPr>
                <w:b/>
                <w:bCs/>
              </w:rPr>
            </w:pPr>
            <w:r>
              <w:rPr>
                <w:b/>
                <w:bCs/>
              </w:rPr>
              <w:t>DEA #:</w:t>
            </w:r>
          </w:p>
        </w:tc>
        <w:tc>
          <w:tcPr>
            <w:tcW w:w="9783" w:type="dxa"/>
            <w:gridSpan w:val="3"/>
          </w:tcPr>
          <w:p w14:paraId="3907005F" w14:textId="77777777" w:rsidR="00876663" w:rsidRPr="00062E42" w:rsidRDefault="00876663" w:rsidP="00DD52F9">
            <w:pPr>
              <w:pStyle w:val="NoSpacing"/>
              <w:rPr>
                <w:b/>
                <w:bCs/>
                <w:color w:val="44546A" w:themeColor="text2"/>
              </w:rPr>
            </w:pPr>
            <w:r>
              <w:rPr>
                <w:b/>
                <w:bCs/>
              </w:rPr>
              <w:t xml:space="preserve">Registered Address: </w:t>
            </w:r>
          </w:p>
        </w:tc>
      </w:tr>
      <w:tr w:rsidR="00876663" w:rsidRPr="00062E42" w14:paraId="02E9F2BE" w14:textId="77777777" w:rsidTr="00DD52F9">
        <w:trPr>
          <w:trHeight w:val="602"/>
        </w:trPr>
        <w:tc>
          <w:tcPr>
            <w:tcW w:w="2880" w:type="dxa"/>
            <w:shd w:val="clear" w:color="auto" w:fill="auto"/>
            <w:tcMar>
              <w:left w:w="105" w:type="dxa"/>
              <w:right w:w="105" w:type="dxa"/>
            </w:tcMar>
          </w:tcPr>
          <w:p w14:paraId="6810CAC2" w14:textId="77777777" w:rsidR="00876663" w:rsidRPr="1769A867" w:rsidRDefault="00876663" w:rsidP="00DD52F9">
            <w:pPr>
              <w:pStyle w:val="NoSpacing"/>
              <w:rPr>
                <w:b/>
                <w:bCs/>
              </w:rPr>
            </w:pPr>
            <w:r>
              <w:rPr>
                <w:b/>
                <w:bCs/>
              </w:rPr>
              <w:t xml:space="preserve">Date of Inventory: </w:t>
            </w:r>
          </w:p>
        </w:tc>
        <w:tc>
          <w:tcPr>
            <w:tcW w:w="2520" w:type="dxa"/>
          </w:tcPr>
          <w:p w14:paraId="673F573B" w14:textId="77777777" w:rsidR="00876663" w:rsidRDefault="00876663" w:rsidP="00DD52F9">
            <w:pPr>
              <w:pStyle w:val="NoSpacing"/>
              <w:rPr>
                <w:b/>
                <w:bCs/>
              </w:rPr>
            </w:pPr>
            <w:r>
              <w:rPr>
                <w:b/>
                <w:bCs/>
              </w:rPr>
              <w:t>BOB/COB* (circle one)</w:t>
            </w:r>
          </w:p>
        </w:tc>
        <w:tc>
          <w:tcPr>
            <w:tcW w:w="2592" w:type="dxa"/>
          </w:tcPr>
          <w:p w14:paraId="04025BB6" w14:textId="77777777" w:rsidR="00876663" w:rsidRDefault="00876663" w:rsidP="00DD52F9">
            <w:pPr>
              <w:pStyle w:val="NoSpacing"/>
              <w:rPr>
                <w:b/>
                <w:bCs/>
              </w:rPr>
            </w:pPr>
            <w:r>
              <w:rPr>
                <w:b/>
                <w:bCs/>
              </w:rPr>
              <w:t>Name Persons conducting Inventory</w:t>
            </w:r>
          </w:p>
        </w:tc>
        <w:tc>
          <w:tcPr>
            <w:tcW w:w="3595" w:type="dxa"/>
          </w:tcPr>
          <w:p w14:paraId="69851075" w14:textId="77777777" w:rsidR="00876663" w:rsidRDefault="00876663" w:rsidP="00DD52F9">
            <w:pPr>
              <w:pStyle w:val="NoSpacing"/>
              <w:rPr>
                <w:b/>
                <w:bCs/>
              </w:rPr>
            </w:pPr>
            <w:r>
              <w:rPr>
                <w:b/>
                <w:bCs/>
              </w:rPr>
              <w:t xml:space="preserve">Employee #1: </w:t>
            </w:r>
          </w:p>
        </w:tc>
        <w:tc>
          <w:tcPr>
            <w:tcW w:w="3596" w:type="dxa"/>
          </w:tcPr>
          <w:p w14:paraId="30D55350" w14:textId="77777777" w:rsidR="00876663" w:rsidRDefault="00876663" w:rsidP="00DD52F9">
            <w:pPr>
              <w:pStyle w:val="NoSpacing"/>
              <w:rPr>
                <w:b/>
                <w:bCs/>
              </w:rPr>
            </w:pPr>
            <w:r>
              <w:rPr>
                <w:b/>
                <w:bCs/>
              </w:rPr>
              <w:t xml:space="preserve">Employee #2: </w:t>
            </w:r>
          </w:p>
        </w:tc>
      </w:tr>
    </w:tbl>
    <w:p w14:paraId="64120BDC" w14:textId="77777777" w:rsidR="00876663" w:rsidRPr="002510F1" w:rsidRDefault="00876663" w:rsidP="00876663">
      <w:pPr>
        <w:pStyle w:val="NoSpacing"/>
        <w:rPr>
          <w:sz w:val="20"/>
          <w:szCs w:val="20"/>
        </w:rPr>
      </w:pPr>
    </w:p>
    <w:tbl>
      <w:tblPr>
        <w:tblW w:w="15120" w:type="dxa"/>
        <w:tblInd w:w="-3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9"/>
        <w:gridCol w:w="3211"/>
        <w:gridCol w:w="1530"/>
        <w:gridCol w:w="1980"/>
        <w:gridCol w:w="1260"/>
        <w:gridCol w:w="2340"/>
        <w:gridCol w:w="1980"/>
        <w:gridCol w:w="1890"/>
      </w:tblGrid>
      <w:tr w:rsidR="00876663" w:rsidRPr="002510F1" w14:paraId="611611E7" w14:textId="77777777" w:rsidTr="00A40ED4">
        <w:trPr>
          <w:trHeight w:val="331"/>
        </w:trPr>
        <w:tc>
          <w:tcPr>
            <w:tcW w:w="15120" w:type="dxa"/>
            <w:gridSpan w:val="8"/>
            <w:tcBorders>
              <w:bottom w:val="single" w:sz="12" w:space="0" w:color="auto"/>
            </w:tcBorders>
            <w:shd w:val="clear" w:color="auto" w:fill="D9E2F3" w:themeFill="accent1" w:themeFillTint="33"/>
          </w:tcPr>
          <w:p w14:paraId="235DD08A" w14:textId="67FBBEB3" w:rsidR="00876663" w:rsidRPr="002510F1" w:rsidRDefault="00876663" w:rsidP="00DD52F9">
            <w:pPr>
              <w:spacing w:after="0" w:line="240" w:lineRule="auto"/>
              <w:rPr>
                <w:rFonts w:ascii="Calibri" w:eastAsia="Times New Roman" w:hAnsi="Calibri" w:cs="Calibri"/>
                <w:b/>
                <w:bCs/>
                <w:color w:val="000000"/>
              </w:rPr>
            </w:pPr>
            <w:r w:rsidRPr="002510F1">
              <w:rPr>
                <w:rFonts w:ascii="Calibri" w:eastAsia="Times New Roman" w:hAnsi="Calibri" w:cs="Calibri"/>
                <w:b/>
                <w:bCs/>
                <w:color w:val="000000"/>
              </w:rPr>
              <w:t>Box 2: Complete Physical Inventory for AL</w:t>
            </w:r>
            <w:r>
              <w:rPr>
                <w:rFonts w:ascii="Calibri" w:eastAsia="Times New Roman" w:hAnsi="Calibri" w:cs="Calibri"/>
                <w:b/>
                <w:bCs/>
                <w:color w:val="000000"/>
              </w:rPr>
              <w:t xml:space="preserve">L </w:t>
            </w:r>
            <w:r w:rsidRPr="002510F1">
              <w:rPr>
                <w:rFonts w:ascii="Calibri" w:eastAsia="Times New Roman" w:hAnsi="Calibri" w:cs="Calibri"/>
                <w:b/>
                <w:bCs/>
                <w:color w:val="000000"/>
              </w:rPr>
              <w:t>Schedule I</w:t>
            </w:r>
            <w:r>
              <w:rPr>
                <w:rFonts w:ascii="Calibri" w:eastAsia="Times New Roman" w:hAnsi="Calibri" w:cs="Calibri"/>
                <w:b/>
                <w:bCs/>
                <w:color w:val="000000"/>
              </w:rPr>
              <w:t>II</w:t>
            </w:r>
            <w:r w:rsidR="00E87A68">
              <w:rPr>
                <w:rFonts w:ascii="Calibri" w:eastAsia="Times New Roman" w:hAnsi="Calibri" w:cs="Calibri"/>
                <w:b/>
                <w:bCs/>
                <w:color w:val="000000"/>
              </w:rPr>
              <w:t xml:space="preserve"> - V</w:t>
            </w:r>
            <w:r w:rsidRPr="002510F1">
              <w:rPr>
                <w:rFonts w:ascii="Calibri" w:eastAsia="Times New Roman" w:hAnsi="Calibri" w:cs="Calibri"/>
                <w:b/>
                <w:bCs/>
                <w:color w:val="000000"/>
              </w:rPr>
              <w:t xml:space="preserve"> Controlled Substance on hand at the time of inventory</w:t>
            </w:r>
          </w:p>
        </w:tc>
      </w:tr>
      <w:tr w:rsidR="00876663" w:rsidRPr="00190772" w14:paraId="0D7C2B30" w14:textId="77777777" w:rsidTr="00A40ED4">
        <w:trPr>
          <w:trHeight w:val="430"/>
        </w:trPr>
        <w:tc>
          <w:tcPr>
            <w:tcW w:w="929" w:type="dxa"/>
            <w:tcBorders>
              <w:bottom w:val="single" w:sz="4" w:space="0" w:color="auto"/>
              <w:right w:val="single" w:sz="4" w:space="0" w:color="auto"/>
            </w:tcBorders>
            <w:shd w:val="clear" w:color="auto" w:fill="D9E2F3" w:themeFill="accent1" w:themeFillTint="33"/>
            <w:vAlign w:val="bottom"/>
            <w:hideMark/>
          </w:tcPr>
          <w:p w14:paraId="26B9A79B"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tcBorders>
              <w:left w:val="single" w:sz="4" w:space="0" w:color="auto"/>
              <w:bottom w:val="single" w:sz="4" w:space="0" w:color="auto"/>
              <w:right w:val="single" w:sz="4" w:space="0" w:color="auto"/>
            </w:tcBorders>
            <w:shd w:val="clear" w:color="auto" w:fill="D9E2F3" w:themeFill="accent1" w:themeFillTint="33"/>
            <w:vAlign w:val="bottom"/>
            <w:hideMark/>
          </w:tcPr>
          <w:p w14:paraId="3B5FB33C"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tcBorders>
              <w:left w:val="single" w:sz="4" w:space="0" w:color="auto"/>
              <w:bottom w:val="single" w:sz="4" w:space="0" w:color="auto"/>
              <w:right w:val="single" w:sz="4" w:space="0" w:color="auto"/>
            </w:tcBorders>
            <w:shd w:val="clear" w:color="auto" w:fill="D9E2F3" w:themeFill="accent1" w:themeFillTint="33"/>
            <w:vAlign w:val="bottom"/>
            <w:hideMark/>
          </w:tcPr>
          <w:p w14:paraId="616BDB0A"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tcBorders>
              <w:left w:val="single" w:sz="4" w:space="0" w:color="auto"/>
              <w:bottom w:val="single" w:sz="4" w:space="0" w:color="auto"/>
              <w:right w:val="single" w:sz="4" w:space="0" w:color="auto"/>
            </w:tcBorders>
            <w:shd w:val="clear" w:color="auto" w:fill="D9E2F3" w:themeFill="accent1" w:themeFillTint="33"/>
            <w:vAlign w:val="bottom"/>
            <w:hideMark/>
          </w:tcPr>
          <w:p w14:paraId="01BEEB19"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 Quantity of Container</w:t>
            </w:r>
          </w:p>
        </w:tc>
        <w:tc>
          <w:tcPr>
            <w:tcW w:w="1260" w:type="dxa"/>
            <w:tcBorders>
              <w:left w:val="single" w:sz="4" w:space="0" w:color="auto"/>
              <w:bottom w:val="single" w:sz="4" w:space="0" w:color="auto"/>
              <w:right w:val="single" w:sz="4" w:space="0" w:color="auto"/>
            </w:tcBorders>
            <w:shd w:val="clear" w:color="auto" w:fill="D9E2F3" w:themeFill="accent1" w:themeFillTint="33"/>
            <w:vAlign w:val="bottom"/>
            <w:hideMark/>
          </w:tcPr>
          <w:p w14:paraId="144DD71B"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tcBorders>
              <w:left w:val="single" w:sz="4" w:space="0" w:color="auto"/>
              <w:bottom w:val="single" w:sz="4" w:space="0" w:color="auto"/>
              <w:right w:val="single" w:sz="4" w:space="0" w:color="auto"/>
            </w:tcBorders>
            <w:shd w:val="clear" w:color="auto" w:fill="D9E2F3" w:themeFill="accent1" w:themeFillTint="33"/>
            <w:vAlign w:val="bottom"/>
            <w:hideMark/>
          </w:tcPr>
          <w:p w14:paraId="0941E30F"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190772">
              <w:rPr>
                <w:rFonts w:ascii="Calibri" w:eastAsia="Times New Roman" w:hAnsi="Calibri" w:cs="Calibri"/>
                <w:b/>
                <w:bCs/>
                <w:color w:val="000000"/>
                <w:sz w:val="20"/>
                <w:szCs w:val="20"/>
              </w:rPr>
              <w:t>Quantity</w:t>
            </w:r>
            <w:r>
              <w:rPr>
                <w:rFonts w:ascii="Calibri" w:eastAsia="Times New Roman" w:hAnsi="Calibri" w:cs="Calibri"/>
                <w:b/>
                <w:bCs/>
                <w:color w:val="000000"/>
                <w:sz w:val="20"/>
                <w:szCs w:val="20"/>
              </w:rPr>
              <w:t>/Volume on Hand per Concentration/Strength</w:t>
            </w:r>
          </w:p>
        </w:tc>
        <w:tc>
          <w:tcPr>
            <w:tcW w:w="1980" w:type="dxa"/>
            <w:tcBorders>
              <w:left w:val="single" w:sz="4" w:space="0" w:color="auto"/>
              <w:bottom w:val="single" w:sz="4" w:space="0" w:color="auto"/>
              <w:right w:val="single" w:sz="4" w:space="0" w:color="auto"/>
            </w:tcBorders>
            <w:shd w:val="clear" w:color="auto" w:fill="D9E2F3" w:themeFill="accent1" w:themeFillTint="33"/>
            <w:vAlign w:val="bottom"/>
            <w:hideMark/>
          </w:tcPr>
          <w:p w14:paraId="3FB05C10"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tcBorders>
              <w:left w:val="single" w:sz="4" w:space="0" w:color="auto"/>
              <w:bottom w:val="single" w:sz="4" w:space="0" w:color="auto"/>
            </w:tcBorders>
            <w:shd w:val="clear" w:color="auto" w:fill="D9E2F3" w:themeFill="accent1" w:themeFillTint="33"/>
            <w:vAlign w:val="bottom"/>
            <w:hideMark/>
          </w:tcPr>
          <w:p w14:paraId="6BC8B2B1" w14:textId="77777777" w:rsidR="00876663" w:rsidRPr="00190772" w:rsidRDefault="00876663"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876663" w:rsidRPr="00D8773C" w14:paraId="340D665F"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6F917FB7"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3BDD80EC"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BA7B7E0"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C45D38F"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DD1DDDC"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738EA48"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D80B02F"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7CF3E7B8"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D8773C" w14:paraId="553A7CCA"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011D0CFA"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52878AB7"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4E17BA7"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9518D8F"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B08342"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6A872CA"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74873DF"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0191E63E"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D8773C" w14:paraId="7EFAD51A"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3FD227ED"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7C528C88"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5E62AA8"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9FF1C36"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EA31C2"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583E022"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3A272F"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64FDFDB4"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D8773C" w14:paraId="06598D53"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77CE4A2B"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40003A0C"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3BFC3E3"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ECABA06"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24F5ADC"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95D8C3A"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4D972E6"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4519B5A0"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D8773C" w14:paraId="6851EE2C"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348F6698"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7C5FACF5"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D7B27BD"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8B07DDC"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5D95909"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r w:rsidRPr="00190772">
              <w:rPr>
                <w:rFonts w:ascii="Calibri" w:eastAsia="Times New Roman" w:hAnsi="Calibri" w:cs="Calibri"/>
                <w:noProof/>
                <w:color w:val="000000"/>
                <w:sz w:val="20"/>
                <w:szCs w:val="20"/>
              </w:rPr>
              <mc:AlternateContent>
                <mc:Choice Requires="wps">
                  <w:drawing>
                    <wp:anchor distT="45720" distB="45720" distL="114300" distR="114300" simplePos="0" relativeHeight="251658251" behindDoc="0" locked="0" layoutInCell="1" allowOverlap="1" wp14:anchorId="74CD267E" wp14:editId="7D4AB73E">
                      <wp:simplePos x="0" y="0"/>
                      <wp:positionH relativeFrom="column">
                        <wp:posOffset>-4194175</wp:posOffset>
                      </wp:positionH>
                      <wp:positionV relativeFrom="paragraph">
                        <wp:posOffset>114300</wp:posOffset>
                      </wp:positionV>
                      <wp:extent cx="8477250" cy="1404620"/>
                      <wp:effectExtent l="0" t="876300" r="0" b="892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183">
                                <a:off x="0" y="0"/>
                                <a:ext cx="8477250" cy="1404620"/>
                              </a:xfrm>
                              <a:prstGeom prst="rect">
                                <a:avLst/>
                              </a:prstGeom>
                              <a:noFill/>
                              <a:ln w="9525">
                                <a:noFill/>
                                <a:miter lim="800000"/>
                                <a:headEnd/>
                                <a:tailEnd/>
                              </a:ln>
                            </wps:spPr>
                            <wps:txbx>
                              <w:txbxContent>
                                <w:p w14:paraId="10B73CE4" w14:textId="77777777" w:rsidR="00876663" w:rsidRPr="00190772" w:rsidRDefault="00876663" w:rsidP="00876663">
                                  <w:pPr>
                                    <w:rPr>
                                      <w:sz w:val="90"/>
                                      <w:szCs w:val="90"/>
                                    </w:rPr>
                                  </w:pPr>
                                  <w:r w:rsidRPr="00190772">
                                    <w:rPr>
                                      <w:sz w:val="90"/>
                                      <w:szCs w:val="90"/>
                                    </w:rPr>
                                    <w:t>No Controlled Substance</w:t>
                                  </w:r>
                                  <w:r>
                                    <w:rPr>
                                      <w:sz w:val="90"/>
                                      <w:szCs w:val="90"/>
                                    </w:rPr>
                                    <w:t>s</w:t>
                                  </w:r>
                                  <w:r w:rsidRPr="00190772">
                                    <w:rPr>
                                      <w:sz w:val="90"/>
                                      <w:szCs w:val="90"/>
                                    </w:rPr>
                                    <w:t xml:space="preserve"> On Hand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CD267E" id="Text Box 22" o:spid="_x0000_s1031" type="#_x0000_t202" style="position:absolute;margin-left:-330.25pt;margin-top:9pt;width:667.5pt;height:110.6pt;rotation:-824461fd;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" filled="f" stroked="f">
                      <v:textbox style="mso-fit-shape-to-text:t">
                        <w:txbxContent>
                          <w:p w14:paraId="10B73CE4" w14:textId="77777777" w:rsidR="00876663" w:rsidRPr="00190772" w:rsidRDefault="00876663" w:rsidP="00876663">
                            <w:pPr>
                              <w:rPr>
                                <w:sz w:val="90"/>
                                <w:szCs w:val="90"/>
                              </w:rPr>
                            </w:pPr>
                            <w:r w:rsidRPr="00190772">
                              <w:rPr>
                                <w:sz w:val="90"/>
                                <w:szCs w:val="90"/>
                              </w:rPr>
                              <w:t>No Controlled Substance</w:t>
                            </w:r>
                            <w:r>
                              <w:rPr>
                                <w:sz w:val="90"/>
                                <w:szCs w:val="90"/>
                              </w:rPr>
                              <w:t>s</w:t>
                            </w:r>
                            <w:r w:rsidRPr="00190772">
                              <w:rPr>
                                <w:sz w:val="90"/>
                                <w:szCs w:val="90"/>
                              </w:rPr>
                              <w:t xml:space="preserve"> On Hand</w:t>
                            </w:r>
                          </w:p>
                        </w:txbxContent>
                      </v:textbox>
                    </v:shape>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1E396857"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B64A2AE"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hideMark/>
          </w:tcPr>
          <w:p w14:paraId="7EC1B537" w14:textId="77777777" w:rsidR="00876663" w:rsidRPr="00D8773C"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851A2E" w14:paraId="530A86B5"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2A2AFD1B"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4E3CB698"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A35D17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DB2944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56F063C1"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5F2FC0C6"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60347B8"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06E324E1"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173FFA13"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55DEA5B8"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5988671F"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60E903F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6496C7F"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9D44191"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4EE4341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3AE223B"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6A63F1CB"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21BD2676"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0C697203"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44479F0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AACA364"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C04F09F"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48FCD92"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1BCE0A4C"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A6DB83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6E3FD43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062E2E6E"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707946AB"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77990B19"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454BBD6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5AD49D2"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3F5C25F"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662EA27B"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61C3F12"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24AC6F15"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70E0A898"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34B7F579"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1050EFB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C07E66B"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61F422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183AB81A"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1FB58BAC"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2BC113D"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53EE1D2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876663" w:rsidRPr="00851A2E" w14:paraId="0B1D675C"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75B0CA19"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1A461D1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ED6C68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08A4A2F"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4CC89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0B70DD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99A963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0A80D2A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851A2E" w14:paraId="707001C7"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0212EFBB"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2B8396B7"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239A809"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8F04749"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EB8DDE"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BAE4906"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34610A"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3C7BB232"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851A2E" w14:paraId="338D988D"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1401126D"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082C9F11"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2DEFCE2"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83C4D"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4E1369"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44BA14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475E2B3"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2986CDB0" w14:textId="77777777" w:rsidR="00876663" w:rsidRPr="00851A2E" w:rsidRDefault="00876663" w:rsidP="00DD52F9">
            <w:pPr>
              <w:spacing w:after="0" w:line="240" w:lineRule="auto"/>
              <w:rPr>
                <w:rFonts w:ascii="Lucida Handwriting" w:eastAsia="Times New Roman" w:hAnsi="Lucida Handwriting" w:cs="Calibri"/>
                <w:color w:val="4472C4" w:themeColor="accent1"/>
                <w:sz w:val="20"/>
                <w:szCs w:val="20"/>
              </w:rPr>
            </w:pPr>
          </w:p>
        </w:tc>
      </w:tr>
      <w:tr w:rsidR="00876663" w:rsidRPr="00190772" w14:paraId="198CBF57"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5A223B3A"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6E471063"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74C8A85"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6AE12B"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54CE1B9"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17C4B66"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865760C"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tcBorders>
            <w:shd w:val="clear" w:color="auto" w:fill="auto"/>
          </w:tcPr>
          <w:p w14:paraId="676E9D13" w14:textId="77777777" w:rsidR="00876663" w:rsidRPr="00190772" w:rsidRDefault="00876663" w:rsidP="00DD52F9">
            <w:pPr>
              <w:spacing w:after="0" w:line="240" w:lineRule="auto"/>
              <w:rPr>
                <w:rFonts w:ascii="Calibri" w:eastAsia="Times New Roman" w:hAnsi="Calibri" w:cs="Calibri"/>
                <w:color w:val="000000"/>
                <w:sz w:val="20"/>
                <w:szCs w:val="20"/>
              </w:rPr>
            </w:pPr>
          </w:p>
        </w:tc>
      </w:tr>
      <w:tr w:rsidR="00876663" w:rsidRPr="00190772" w14:paraId="0644708B" w14:textId="77777777" w:rsidTr="00A40ED4">
        <w:trPr>
          <w:trHeight w:val="360"/>
        </w:trPr>
        <w:tc>
          <w:tcPr>
            <w:tcW w:w="929" w:type="dxa"/>
            <w:tcBorders>
              <w:top w:val="single" w:sz="4" w:space="0" w:color="auto"/>
              <w:right w:val="single" w:sz="4" w:space="0" w:color="auto"/>
            </w:tcBorders>
            <w:shd w:val="clear" w:color="auto" w:fill="auto"/>
          </w:tcPr>
          <w:p w14:paraId="4795337D" w14:textId="77777777" w:rsidR="00876663" w:rsidRPr="00190772" w:rsidRDefault="00876663"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tcBorders>
              <w:top w:val="single" w:sz="4" w:space="0" w:color="auto"/>
              <w:left w:val="single" w:sz="4" w:space="0" w:color="auto"/>
              <w:right w:val="single" w:sz="4" w:space="0" w:color="auto"/>
            </w:tcBorders>
            <w:shd w:val="clear" w:color="auto" w:fill="auto"/>
          </w:tcPr>
          <w:p w14:paraId="41E515CE"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right w:val="single" w:sz="4" w:space="0" w:color="auto"/>
            </w:tcBorders>
            <w:shd w:val="clear" w:color="auto" w:fill="auto"/>
          </w:tcPr>
          <w:p w14:paraId="0C82600C"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right w:val="single" w:sz="4" w:space="0" w:color="auto"/>
            </w:tcBorders>
            <w:shd w:val="clear" w:color="auto" w:fill="auto"/>
          </w:tcPr>
          <w:p w14:paraId="00AB6888"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right w:val="single" w:sz="4" w:space="0" w:color="auto"/>
            </w:tcBorders>
            <w:shd w:val="clear" w:color="auto" w:fill="auto"/>
          </w:tcPr>
          <w:p w14:paraId="4AD5D769"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right w:val="single" w:sz="4" w:space="0" w:color="auto"/>
            </w:tcBorders>
            <w:shd w:val="clear" w:color="auto" w:fill="auto"/>
          </w:tcPr>
          <w:p w14:paraId="08B5C538"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right w:val="single" w:sz="4" w:space="0" w:color="auto"/>
            </w:tcBorders>
            <w:shd w:val="clear" w:color="auto" w:fill="auto"/>
          </w:tcPr>
          <w:p w14:paraId="405BADC4" w14:textId="77777777" w:rsidR="00876663" w:rsidRPr="00190772" w:rsidRDefault="00876663" w:rsidP="00DD52F9">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tcBorders>
            <w:shd w:val="clear" w:color="auto" w:fill="auto"/>
          </w:tcPr>
          <w:p w14:paraId="1826096E" w14:textId="77777777" w:rsidR="00876663" w:rsidRPr="00190772" w:rsidRDefault="00876663" w:rsidP="00DD52F9">
            <w:pPr>
              <w:spacing w:after="0" w:line="240" w:lineRule="auto"/>
              <w:rPr>
                <w:rFonts w:ascii="Calibri" w:eastAsia="Times New Roman" w:hAnsi="Calibri" w:cs="Calibri"/>
                <w:color w:val="000000"/>
                <w:sz w:val="20"/>
                <w:szCs w:val="20"/>
              </w:rPr>
            </w:pPr>
          </w:p>
        </w:tc>
      </w:tr>
    </w:tbl>
    <w:p w14:paraId="0A9E4516" w14:textId="77777777" w:rsidR="00876663" w:rsidRDefault="00876663" w:rsidP="00876663">
      <w:pPr>
        <w:pStyle w:val="NoSpacing"/>
      </w:pPr>
    </w:p>
    <w:p w14:paraId="3D3C6120" w14:textId="01327670" w:rsidR="00121622" w:rsidRDefault="00121622" w:rsidP="00121622">
      <w:pPr>
        <w:pStyle w:val="Heading1"/>
        <w:jc w:val="center"/>
      </w:pPr>
      <w:r>
        <w:lastRenderedPageBreak/>
        <w:t xml:space="preserve">Working Instructions </w:t>
      </w:r>
      <w:r w:rsidRPr="00CB08E6">
        <w:t>Form 6</w:t>
      </w:r>
      <w:r w:rsidR="00063323">
        <w:t>B</w:t>
      </w:r>
      <w:r>
        <w:t xml:space="preserve">:  </w:t>
      </w:r>
      <w:r w:rsidRPr="00F8295E">
        <w:t>Controlled Substances Inventory</w:t>
      </w:r>
      <w:r>
        <w:t>: Annual/Biennial</w:t>
      </w:r>
      <w:r w:rsidRPr="00F8295E">
        <w:t xml:space="preserve"> Inventory</w:t>
      </w:r>
    </w:p>
    <w:p w14:paraId="5066EB15" w14:textId="77777777" w:rsidR="00121622" w:rsidRPr="00C77654" w:rsidRDefault="00121622" w:rsidP="00121622">
      <w:pPr>
        <w:pStyle w:val="Heading1"/>
        <w:rPr>
          <w:sz w:val="22"/>
          <w:szCs w:val="22"/>
        </w:rPr>
      </w:pPr>
      <w:r w:rsidRPr="00C77654">
        <w:rPr>
          <w:sz w:val="22"/>
          <w:szCs w:val="22"/>
        </w:rPr>
        <w:t xml:space="preserve">Definitions: </w:t>
      </w:r>
    </w:p>
    <w:p w14:paraId="17555208" w14:textId="77777777" w:rsidR="00121622" w:rsidRPr="00C77654" w:rsidRDefault="00121622" w:rsidP="00121622">
      <w:pPr>
        <w:pStyle w:val="NoSpacing"/>
        <w:numPr>
          <w:ilvl w:val="0"/>
          <w:numId w:val="5"/>
        </w:numPr>
        <w:rPr>
          <w:rStyle w:val="Hyperlink"/>
          <w:color w:val="auto"/>
          <w:u w:val="none"/>
        </w:rPr>
      </w:pPr>
      <w:r w:rsidRPr="00C77654">
        <w:t>Controlled Substance - The Controlled Substances Act (CSA) places all substances which were in some manner regulated under existing federal law into one of five schedules.  This placement is based on the substance’s medical use, potential for abuse, and safety or dependence liability.  More information can be found in </w:t>
      </w:r>
      <w:hyperlink r:id="rId13" w:history="1">
        <w:r w:rsidRPr="00C77654">
          <w:rPr>
            <w:color w:val="0D7EA2"/>
            <w:u w:val="single"/>
          </w:rPr>
          <w:t>Title 21 United States Code (USC) Controlled Substances Act</w:t>
        </w:r>
      </w:hyperlink>
      <w:r w:rsidRPr="00C77654">
        <w:t xml:space="preserve"> </w:t>
      </w:r>
      <w:hyperlink r:id="rId14" w:history="1">
        <w:r w:rsidRPr="00C77654">
          <w:rPr>
            <w:rStyle w:val="Hyperlink"/>
            <w:rFonts w:cstheme="minorHAnsi"/>
          </w:rPr>
          <w:t>Alphabetical List of Controlled Substances</w:t>
        </w:r>
      </w:hyperlink>
    </w:p>
    <w:p w14:paraId="3F38C8BC" w14:textId="77777777" w:rsidR="00121622" w:rsidRPr="00C77654" w:rsidRDefault="00121622" w:rsidP="00121622">
      <w:pPr>
        <w:pStyle w:val="NoSpacing"/>
        <w:numPr>
          <w:ilvl w:val="0"/>
          <w:numId w:val="5"/>
        </w:numPr>
      </w:pPr>
      <w:r w:rsidRPr="00C77654">
        <w:t xml:space="preserve">Initial Inventory – The Initial Inventory is to be completed at the Beginning of Business (BOB) or Close of Business (COB) upon receiving the DEA Registration and prior to ordering controlled substances.  </w:t>
      </w:r>
    </w:p>
    <w:p w14:paraId="0079A73F" w14:textId="77777777" w:rsidR="00121622" w:rsidRPr="00C77654" w:rsidRDefault="00121622" w:rsidP="00121622">
      <w:pPr>
        <w:pStyle w:val="NoSpacing"/>
        <w:numPr>
          <w:ilvl w:val="0"/>
          <w:numId w:val="5"/>
        </w:numPr>
      </w:pPr>
      <w:r w:rsidRPr="00C77654">
        <w:t>Registrant – A person licensed and registered with DEA to distribute, manufacture, administer, dispense, import, or export a Controlled Substance.</w:t>
      </w:r>
    </w:p>
    <w:p w14:paraId="5611D249" w14:textId="77777777" w:rsidR="00121622" w:rsidRPr="00C77654" w:rsidRDefault="00121622" w:rsidP="00121622">
      <w:pPr>
        <w:pStyle w:val="NoSpacing"/>
        <w:numPr>
          <w:ilvl w:val="0"/>
          <w:numId w:val="5"/>
        </w:numPr>
      </w:pPr>
      <w:r w:rsidRPr="00C77654">
        <w:t>Stock Bottle – The container/bottle that was received from the supplier. The stock bottle has the original labels from the manufacturer.</w:t>
      </w:r>
    </w:p>
    <w:p w14:paraId="04BD0F6B" w14:textId="77777777" w:rsidR="00121622" w:rsidRPr="00C77654" w:rsidRDefault="00121622" w:rsidP="00121622">
      <w:pPr>
        <w:pStyle w:val="NoSpacing"/>
        <w:numPr>
          <w:ilvl w:val="0"/>
          <w:numId w:val="5"/>
        </w:numPr>
      </w:pPr>
      <w:r w:rsidRPr="00C77654">
        <w:t>Working Bottle-  A chemical solution made for actual use in the lab, usually made from diluting or combining stock or standard solutions.</w:t>
      </w:r>
    </w:p>
    <w:p w14:paraId="64053317" w14:textId="77777777" w:rsidR="00121622" w:rsidRPr="00C77654" w:rsidRDefault="00121622" w:rsidP="00121622">
      <w:pPr>
        <w:pStyle w:val="Heading1"/>
        <w:rPr>
          <w:sz w:val="22"/>
          <w:szCs w:val="22"/>
        </w:rPr>
      </w:pPr>
      <w:r w:rsidRPr="00C77654">
        <w:rPr>
          <w:sz w:val="22"/>
          <w:szCs w:val="22"/>
        </w:rPr>
        <w:t>Box 1 Instructions: Registration Information</w:t>
      </w:r>
    </w:p>
    <w:p w14:paraId="0365BDD3" w14:textId="2E11CEE6" w:rsidR="00F123BE" w:rsidRPr="00C77654" w:rsidRDefault="00F123BE" w:rsidP="00F123BE">
      <w:pPr>
        <w:pStyle w:val="NoSpacing"/>
        <w:numPr>
          <w:ilvl w:val="0"/>
          <w:numId w:val="9"/>
        </w:numPr>
      </w:pPr>
      <w:r w:rsidRPr="00C77654">
        <w:t xml:space="preserve">Document </w:t>
      </w:r>
      <w:r w:rsidR="00BE2040" w:rsidRPr="00C77654">
        <w:t>if the Registrant is conducting an Annual Inventory or Biennial Inventory in the Header.</w:t>
      </w:r>
    </w:p>
    <w:p w14:paraId="30CD572D" w14:textId="77777777" w:rsidR="00C00C34" w:rsidRPr="00C77654" w:rsidRDefault="00C00C34" w:rsidP="00C00C34">
      <w:pPr>
        <w:pStyle w:val="NoSpacing"/>
        <w:numPr>
          <w:ilvl w:val="0"/>
          <w:numId w:val="9"/>
        </w:numPr>
      </w:pPr>
      <w:r w:rsidRPr="00C77654">
        <w:t xml:space="preserve">Complete the Registrant’s Name, DEA #, and address in this section. The information must appear </w:t>
      </w:r>
      <w:r w:rsidRPr="00C77654">
        <w:rPr>
          <w:u w:val="single"/>
        </w:rPr>
        <w:t>exactly</w:t>
      </w:r>
      <w:r w:rsidRPr="00C77654">
        <w:t xml:space="preserve"> (in its entirety), as it does on the Registrant’s DEA License. </w:t>
      </w:r>
    </w:p>
    <w:p w14:paraId="50962480" w14:textId="77777777" w:rsidR="00C00C34" w:rsidRPr="00C77654" w:rsidRDefault="00C00C34" w:rsidP="00C00C34">
      <w:pPr>
        <w:pStyle w:val="NoSpacing"/>
        <w:numPr>
          <w:ilvl w:val="0"/>
          <w:numId w:val="9"/>
        </w:numPr>
      </w:pPr>
      <w:r w:rsidRPr="00C77654">
        <w:t>Record the date the inventory occurred and the name of the person(s) conducting the inventory (two people are recommended).</w:t>
      </w:r>
    </w:p>
    <w:p w14:paraId="2B032375" w14:textId="2174AEB2" w:rsidR="00C00C34" w:rsidRPr="00C77654" w:rsidRDefault="00C00C34" w:rsidP="00C00C34">
      <w:pPr>
        <w:pStyle w:val="NoSpacing"/>
        <w:numPr>
          <w:ilvl w:val="0"/>
          <w:numId w:val="9"/>
        </w:numPr>
      </w:pPr>
      <w:r w:rsidRPr="00C77654">
        <w:t xml:space="preserve">BOB/COB – Circle if the inventory was completed at the Beginning of Business (BOB) or Close of Business (COB). The inventory </w:t>
      </w:r>
      <w:r w:rsidRPr="00C77654">
        <w:rPr>
          <w:u w:val="single"/>
        </w:rPr>
        <w:t xml:space="preserve">must </w:t>
      </w:r>
      <w:r w:rsidRPr="00C77654">
        <w:t xml:space="preserve">be done prior to the start of any daily activities </w:t>
      </w:r>
      <w:r w:rsidR="291A6BD4">
        <w:t>(BOB)</w:t>
      </w:r>
      <w:r>
        <w:t xml:space="preserve"> </w:t>
      </w:r>
      <w:r w:rsidRPr="00C77654">
        <w:t>or after the daily activities have been completed</w:t>
      </w:r>
      <w:r w:rsidR="58C92145">
        <w:t xml:space="preserve"> (COB)</w:t>
      </w:r>
      <w:r>
        <w:t>.</w:t>
      </w:r>
      <w:r w:rsidRPr="00C77654">
        <w:t xml:space="preserve"> There may be no movement of drugs during the inventory count. </w:t>
      </w:r>
    </w:p>
    <w:p w14:paraId="4C031D49" w14:textId="5ED5B2B1" w:rsidR="00121622" w:rsidRPr="00C77654" w:rsidRDefault="00121622" w:rsidP="00121622">
      <w:pPr>
        <w:pStyle w:val="Heading1"/>
        <w:rPr>
          <w:sz w:val="22"/>
          <w:szCs w:val="22"/>
        </w:rPr>
      </w:pPr>
      <w:r w:rsidRPr="00C77654">
        <w:rPr>
          <w:sz w:val="22"/>
          <w:szCs w:val="22"/>
        </w:rPr>
        <w:t>Box 2: Complete Physical Inventory for ALL Controlled Substance on hand at the time of inventory</w:t>
      </w:r>
    </w:p>
    <w:p w14:paraId="072C4C1E" w14:textId="5BB46DF0" w:rsidR="003850BE" w:rsidRPr="00C77654" w:rsidRDefault="003850BE" w:rsidP="00F91F70">
      <w:pPr>
        <w:pStyle w:val="ListParagraph"/>
        <w:numPr>
          <w:ilvl w:val="0"/>
          <w:numId w:val="8"/>
        </w:numPr>
      </w:pPr>
      <w:r w:rsidRPr="00C77654">
        <w:t>Record the Name of the Substance, Concentration/Strength, and Initial Volume</w:t>
      </w:r>
      <w:r w:rsidR="00F91F70" w:rsidRPr="00C77654">
        <w:t xml:space="preserve">/Quantity of Container exactly as it appears on the Stock Bottle. </w:t>
      </w:r>
      <w:r w:rsidR="00121622" w:rsidRPr="00C77654">
        <w:t xml:space="preserve">  </w:t>
      </w:r>
    </w:p>
    <w:p w14:paraId="7B74061A" w14:textId="1EDD3D13" w:rsidR="00F91F70" w:rsidRPr="00C77654" w:rsidRDefault="00DC13F5" w:rsidP="00F91F70">
      <w:pPr>
        <w:pStyle w:val="ListParagraph"/>
        <w:numPr>
          <w:ilvl w:val="0"/>
          <w:numId w:val="8"/>
        </w:numPr>
      </w:pPr>
      <w:r w:rsidRPr="00C77654">
        <w:t xml:space="preserve">Number of Containers </w:t>
      </w:r>
      <w:r w:rsidR="008D6E11" w:rsidRPr="00C77654">
        <w:t>–</w:t>
      </w:r>
      <w:r w:rsidRPr="00C77654">
        <w:t xml:space="preserve"> </w:t>
      </w:r>
      <w:r w:rsidR="008D6E11" w:rsidRPr="00C77654">
        <w:t>If the Registrant has multiple containers</w:t>
      </w:r>
      <w:r w:rsidR="00765541" w:rsidRPr="00C77654">
        <w:t xml:space="preserve"> of the exact same drug, </w:t>
      </w:r>
      <w:r w:rsidR="00E33B1B" w:rsidRPr="00C77654">
        <w:t xml:space="preserve">concentration/strength, and container size, then the </w:t>
      </w:r>
      <w:r w:rsidR="00316E35" w:rsidRPr="00C77654">
        <w:t xml:space="preserve">containers may be grouped together provided that active and expired are recorded separately. </w:t>
      </w:r>
      <w:r w:rsidR="00765541" w:rsidRPr="00C77654">
        <w:t xml:space="preserve"> </w:t>
      </w:r>
    </w:p>
    <w:p w14:paraId="1C93D2A4" w14:textId="53C70763" w:rsidR="00B15212" w:rsidRPr="00C77654" w:rsidRDefault="00B15212" w:rsidP="00F91F70">
      <w:pPr>
        <w:pStyle w:val="ListParagraph"/>
        <w:numPr>
          <w:ilvl w:val="0"/>
          <w:numId w:val="8"/>
        </w:numPr>
      </w:pPr>
      <w:r w:rsidRPr="00C77654">
        <w:t>Total Quantity/V</w:t>
      </w:r>
      <w:r w:rsidR="00E85869" w:rsidRPr="00C77654">
        <w:t xml:space="preserve">olume on hand per Concentration/Strength </w:t>
      </w:r>
      <w:r w:rsidR="00852FCD" w:rsidRPr="00C77654">
        <w:t>–</w:t>
      </w:r>
      <w:r w:rsidR="00E85869" w:rsidRPr="00C77654">
        <w:t xml:space="preserve"> </w:t>
      </w:r>
      <w:r w:rsidR="00852FCD" w:rsidRPr="00C77654">
        <w:t xml:space="preserve">The total quantity </w:t>
      </w:r>
      <w:r w:rsidR="00D43149" w:rsidRPr="00C77654">
        <w:t>on hand at the time of inventory must be recorded per drug name</w:t>
      </w:r>
      <w:r w:rsidR="002475A1" w:rsidRPr="00C77654">
        <w:t xml:space="preserve">, </w:t>
      </w:r>
      <w:r w:rsidR="00D43149" w:rsidRPr="00C77654">
        <w:t>concentration/strength</w:t>
      </w:r>
      <w:r w:rsidR="002475A1" w:rsidRPr="00C77654">
        <w:t xml:space="preserve">, and </w:t>
      </w:r>
      <w:r w:rsidR="00761F27" w:rsidRPr="00C77654">
        <w:t xml:space="preserve">initial volume/quantity per container. </w:t>
      </w:r>
    </w:p>
    <w:p w14:paraId="01DFF449" w14:textId="191D5E3A" w:rsidR="006815E7" w:rsidRPr="00C77654" w:rsidRDefault="006815E7" w:rsidP="00F91F70">
      <w:pPr>
        <w:pStyle w:val="ListParagraph"/>
        <w:numPr>
          <w:ilvl w:val="0"/>
          <w:numId w:val="8"/>
        </w:numPr>
      </w:pPr>
      <w:r w:rsidRPr="00C77654">
        <w:t>Stock/Working</w:t>
      </w:r>
      <w:r w:rsidR="003C4CF0" w:rsidRPr="00C77654">
        <w:t xml:space="preserve"> </w:t>
      </w:r>
      <w:r w:rsidR="005E5946" w:rsidRPr="00C77654">
        <w:t>–</w:t>
      </w:r>
      <w:r w:rsidR="003C4CF0" w:rsidRPr="00C77654">
        <w:t xml:space="preserve"> Record</w:t>
      </w:r>
      <w:r w:rsidR="005E5946" w:rsidRPr="00C77654">
        <w:t xml:space="preserve"> whether</w:t>
      </w:r>
      <w:r w:rsidR="00A359B1" w:rsidRPr="00C77654">
        <w:t xml:space="preserve"> the drug is either a stock or working bottle</w:t>
      </w:r>
      <w:r w:rsidR="0062130B" w:rsidRPr="00C77654">
        <w:t>.</w:t>
      </w:r>
      <w:r w:rsidR="00A65EB6">
        <w:t xml:space="preserve"> All </w:t>
      </w:r>
      <w:r w:rsidR="00E07C7E">
        <w:t xml:space="preserve">Stock and </w:t>
      </w:r>
      <w:r w:rsidR="00A65EB6">
        <w:t>Working Bo</w:t>
      </w:r>
      <w:r w:rsidR="002E4560">
        <w:t xml:space="preserve">ttles </w:t>
      </w:r>
      <w:r w:rsidR="00192583">
        <w:t xml:space="preserve">that contain controlled substances </w:t>
      </w:r>
      <w:r w:rsidR="002E4560">
        <w:t xml:space="preserve">must be inventoried. </w:t>
      </w:r>
    </w:p>
    <w:p w14:paraId="2CE9B40C" w14:textId="66B1A005" w:rsidR="0062130B" w:rsidRPr="00C77654" w:rsidRDefault="0062130B" w:rsidP="00F91F70">
      <w:pPr>
        <w:pStyle w:val="ListParagraph"/>
        <w:numPr>
          <w:ilvl w:val="0"/>
          <w:numId w:val="8"/>
        </w:numPr>
      </w:pPr>
      <w:r w:rsidRPr="00C77654">
        <w:t xml:space="preserve">Active/Expired – Record whether the drug is active or expired. Expired drugs </w:t>
      </w:r>
      <w:r w:rsidR="00E07C7E">
        <w:t xml:space="preserve">waiting to be destroyed </w:t>
      </w:r>
      <w:r w:rsidRPr="00C77654">
        <w:t xml:space="preserve">must be inventoried and reported separately. </w:t>
      </w:r>
    </w:p>
    <w:p w14:paraId="6513E25E" w14:textId="4E2250AB" w:rsidR="001712E4" w:rsidRDefault="001712E4" w:rsidP="00730ECE">
      <w:pPr>
        <w:pStyle w:val="ListParagraph"/>
        <w:numPr>
          <w:ilvl w:val="0"/>
          <w:numId w:val="8"/>
        </w:numPr>
      </w:pPr>
      <w:r w:rsidRPr="00C77654">
        <w:t xml:space="preserve">The Registrant must complete a separate Inventory for Schedule I – II and Schedule III – V and maintain the inventory in the Registrant’s DEA Ready Binder. </w:t>
      </w:r>
    </w:p>
    <w:p w14:paraId="1F3993D2" w14:textId="36E036A3" w:rsidR="00C77654" w:rsidRPr="00D25801" w:rsidRDefault="00A66366" w:rsidP="006552CE">
      <w:pPr>
        <w:pStyle w:val="ListParagraph"/>
        <w:numPr>
          <w:ilvl w:val="0"/>
          <w:numId w:val="8"/>
        </w:numPr>
        <w:rPr>
          <w:rStyle w:val="Hyperlink"/>
          <w:color w:val="auto"/>
          <w:u w:val="none"/>
        </w:rPr>
      </w:pPr>
      <w:r>
        <w:t xml:space="preserve">Do NOT </w:t>
      </w:r>
      <w:r w:rsidR="00B42A96">
        <w:t>inventory dangerous drugs on this sheet.</w:t>
      </w:r>
      <w:r w:rsidR="00B94594">
        <w:t xml:space="preserve">  This form is for controlled substances only as required by </w:t>
      </w:r>
      <w:hyperlink r:id="rId15" w:history="1">
        <w:r w:rsidR="00007681" w:rsidRPr="00007681">
          <w:rPr>
            <w:rStyle w:val="Hyperlink"/>
          </w:rPr>
          <w:t>Title 21 CFR § 1304.04 Maintenance of records and inventories</w:t>
        </w:r>
      </w:hyperlink>
    </w:p>
    <w:p w14:paraId="6D12DB48" w14:textId="363A71E4" w:rsidR="00D25801" w:rsidRDefault="00D25801" w:rsidP="006552CE">
      <w:pPr>
        <w:pStyle w:val="ListParagraph"/>
        <w:numPr>
          <w:ilvl w:val="0"/>
          <w:numId w:val="8"/>
        </w:numPr>
        <w:rPr>
          <w:rStyle w:val="Hyperlink"/>
          <w:color w:val="000000" w:themeColor="text1"/>
          <w:u w:val="none"/>
        </w:rPr>
      </w:pPr>
      <w:r w:rsidRPr="00D25801">
        <w:rPr>
          <w:rStyle w:val="Hyperlink"/>
          <w:color w:val="000000" w:themeColor="text1"/>
          <w:u w:val="none"/>
        </w:rPr>
        <w:t xml:space="preserve">DO NOT </w:t>
      </w:r>
      <w:r>
        <w:rPr>
          <w:rStyle w:val="Hyperlink"/>
          <w:color w:val="000000" w:themeColor="text1"/>
          <w:u w:val="none"/>
        </w:rPr>
        <w:t>document controlled substances obtained through a prescription</w:t>
      </w:r>
      <w:r w:rsidR="00577870">
        <w:rPr>
          <w:rStyle w:val="Hyperlink"/>
          <w:color w:val="000000" w:themeColor="text1"/>
          <w:u w:val="none"/>
        </w:rPr>
        <w:t xml:space="preserve"> such as Buprenorphine ER/SR</w:t>
      </w:r>
      <w:r>
        <w:rPr>
          <w:rStyle w:val="Hyperlink"/>
          <w:color w:val="000000" w:themeColor="text1"/>
          <w:u w:val="none"/>
        </w:rPr>
        <w:t xml:space="preserve"> of this form</w:t>
      </w:r>
      <w:r w:rsidR="00577870">
        <w:rPr>
          <w:rStyle w:val="Hyperlink"/>
          <w:color w:val="000000" w:themeColor="text1"/>
          <w:u w:val="none"/>
        </w:rPr>
        <w:t xml:space="preserve">.  Use Form 6C to inventory these drugs. </w:t>
      </w:r>
    </w:p>
    <w:p w14:paraId="72195B63" w14:textId="30B44053" w:rsidR="00CB08E6" w:rsidRPr="002E79F8" w:rsidRDefault="00C77654" w:rsidP="002E79F8">
      <w:pPr>
        <w:pStyle w:val="Title"/>
        <w:jc w:val="center"/>
        <w:rPr>
          <w:b/>
          <w:bCs/>
          <w:sz w:val="32"/>
          <w:szCs w:val="32"/>
        </w:rPr>
      </w:pPr>
      <w:r>
        <w:rPr>
          <w:b/>
          <w:bCs/>
          <w:sz w:val="32"/>
          <w:szCs w:val="32"/>
        </w:rPr>
        <w:lastRenderedPageBreak/>
        <w:t xml:space="preserve">Sample </w:t>
      </w:r>
      <w:r w:rsidR="00CB08E6" w:rsidRPr="002E79F8">
        <w:rPr>
          <w:b/>
          <w:bCs/>
          <w:sz w:val="32"/>
          <w:szCs w:val="32"/>
        </w:rPr>
        <w:t>Form 6B:  Controlled Substances Inventory</w:t>
      </w:r>
    </w:p>
    <w:p w14:paraId="42172735" w14:textId="77777777" w:rsidR="008D5AF3" w:rsidRDefault="001D5A4C" w:rsidP="008D5AF3">
      <w:pPr>
        <w:pStyle w:val="Title"/>
        <w:spacing w:line="360" w:lineRule="auto"/>
        <w:jc w:val="center"/>
        <w:rPr>
          <w:b/>
          <w:bCs/>
          <w:sz w:val="32"/>
          <w:szCs w:val="32"/>
        </w:rPr>
      </w:pPr>
      <w:r>
        <w:rPr>
          <w:b/>
          <w:bCs/>
          <w:noProof/>
          <w:sz w:val="32"/>
          <w:szCs w:val="32"/>
        </w:rPr>
        <mc:AlternateContent>
          <mc:Choice Requires="wps">
            <w:drawing>
              <wp:anchor distT="0" distB="0" distL="114300" distR="114300" simplePos="0" relativeHeight="251658242" behindDoc="0" locked="0" layoutInCell="1" allowOverlap="1" wp14:anchorId="51BD7465" wp14:editId="443A5308">
                <wp:simplePos x="0" y="0"/>
                <wp:positionH relativeFrom="column">
                  <wp:posOffset>3676650</wp:posOffset>
                </wp:positionH>
                <wp:positionV relativeFrom="paragraph">
                  <wp:posOffset>6985</wp:posOffset>
                </wp:positionV>
                <wp:extent cx="257175" cy="304800"/>
                <wp:effectExtent l="0" t="0" r="9525" b="0"/>
                <wp:wrapNone/>
                <wp:docPr id="5" name="Multiplication Sign 5"/>
                <wp:cNvGraphicFramePr/>
                <a:graphic xmlns:a="http://schemas.openxmlformats.org/drawingml/2006/main">
                  <a:graphicData uri="http://schemas.microsoft.com/office/word/2010/wordprocessingShape">
                    <wps:wsp>
                      <wps:cNvSpPr/>
                      <wps:spPr>
                        <a:xfrm>
                          <a:off x="0" y="0"/>
                          <a:ext cx="257175" cy="3048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314994" id="Multiplication Sign 5" o:spid="_x0000_s1026" style="position:absolute;margin-left:289.5pt;margin-top:.55pt;width:20.2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571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" path="m38652,92709l84882,53702r43706,51799l172293,53702r46230,39007l168159,152400r50364,59691l172293,251098,128588,199299,84882,251098,38652,212091,89016,152400,38652,92709xe" fillcolor="#4472c4 [3204]" strokecolor="#1f3763 [1604]" strokeweight="1pt">
                <v:stroke joinstyle="miter"/>
                <v:path arrowok="t" o:connecttype="custom" o:connectlocs="38652,92709;84882,53702;128588,105501;172293,53702;218523,92709;168159,152400;218523,212091;172293,251098;128588,199299;84882,251098;38652,212091;89016,152400;38652,92709" o:connectangles="0,0,0,0,0,0,0,0,0,0,0,0,0"/>
              </v:shape>
            </w:pict>
          </mc:Fallback>
        </mc:AlternateContent>
      </w:r>
      <w:r w:rsidR="00CB08E6" w:rsidRPr="002E79F8">
        <w:rPr>
          <w:b/>
          <w:bCs/>
          <w:sz w:val="32"/>
          <w:szCs w:val="32"/>
        </w:rPr>
        <w:t>Annual Inventory ____Biennial Inventory____ : Schedule I  - II</w:t>
      </w:r>
    </w:p>
    <w:p w14:paraId="0306B607" w14:textId="47EBF4B2" w:rsidR="002E79F8" w:rsidRPr="008D5AF3" w:rsidRDefault="00292716" w:rsidP="008D5AF3">
      <w:pPr>
        <w:pStyle w:val="NoSpacing"/>
        <w:rPr>
          <w:b/>
          <w:bCs/>
          <w:sz w:val="20"/>
          <w:szCs w:val="20"/>
        </w:rPr>
      </w:pPr>
      <w:r w:rsidRPr="008D5AF3">
        <w:rPr>
          <w:b/>
          <w:bCs/>
          <w:sz w:val="20"/>
          <w:szCs w:val="20"/>
        </w:rPr>
        <w:t>Note</w:t>
      </w:r>
      <w:r w:rsidR="00CB08E6" w:rsidRPr="008D5AF3">
        <w:rPr>
          <w:b/>
          <w:bCs/>
          <w:sz w:val="20"/>
          <w:szCs w:val="20"/>
        </w:rPr>
        <w:t xml:space="preserve">:  A Biennial inventory must be conducted once </w:t>
      </w:r>
      <w:r w:rsidR="00CB08E6" w:rsidRPr="008D5AF3">
        <w:rPr>
          <w:b/>
          <w:bCs/>
          <w:sz w:val="20"/>
          <w:szCs w:val="20"/>
          <w:u w:val="single"/>
        </w:rPr>
        <w:t>within</w:t>
      </w:r>
      <w:r w:rsidR="00CB08E6" w:rsidRPr="008D5AF3">
        <w:rPr>
          <w:b/>
          <w:bCs/>
          <w:sz w:val="20"/>
          <w:szCs w:val="20"/>
        </w:rPr>
        <w:t xml:space="preserve"> every two years </w:t>
      </w:r>
      <w:r w:rsidRPr="008D5AF3">
        <w:rPr>
          <w:b/>
          <w:bCs/>
          <w:sz w:val="20"/>
          <w:szCs w:val="20"/>
        </w:rPr>
        <w:t xml:space="preserve">of </w:t>
      </w:r>
      <w:r w:rsidR="00CB08E6" w:rsidRPr="008D5AF3">
        <w:rPr>
          <w:b/>
          <w:bCs/>
          <w:sz w:val="20"/>
          <w:szCs w:val="20"/>
        </w:rPr>
        <w:t xml:space="preserve">the date of the Initial Inventory. An annual inventory is recommended. </w:t>
      </w:r>
      <w:r w:rsidRPr="008D5AF3">
        <w:rPr>
          <w:b/>
          <w:bCs/>
          <w:sz w:val="20"/>
          <w:szCs w:val="20"/>
        </w:rPr>
        <w:t>A</w:t>
      </w:r>
      <w:r w:rsidR="00CB08E6" w:rsidRPr="008D5AF3">
        <w:rPr>
          <w:b/>
          <w:bCs/>
          <w:sz w:val="20"/>
          <w:szCs w:val="20"/>
        </w:rPr>
        <w:t xml:space="preserve"> separate inventory sheet for Schedule I &amp; II and Schedule III - V Controlled Substances</w:t>
      </w:r>
      <w:r w:rsidRPr="008D5AF3">
        <w:rPr>
          <w:b/>
          <w:bCs/>
          <w:sz w:val="20"/>
          <w:szCs w:val="20"/>
        </w:rPr>
        <w:t xml:space="preserve"> must be maintained</w:t>
      </w:r>
      <w:r w:rsidR="00CB08E6" w:rsidRPr="008D5AF3">
        <w:rPr>
          <w:b/>
          <w:bCs/>
          <w:sz w:val="20"/>
          <w:szCs w:val="20"/>
        </w:rPr>
        <w:t>.</w:t>
      </w:r>
      <w:r w:rsidRPr="008D5AF3">
        <w:rPr>
          <w:b/>
          <w:bCs/>
          <w:sz w:val="20"/>
          <w:szCs w:val="20"/>
        </w:rPr>
        <w:t xml:space="preserve"> Stock and Working Bottles, and Expired Containers must all be counted.</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CB08E6" w14:paraId="62E52C2D" w14:textId="77777777" w:rsidTr="00532BC3">
        <w:trPr>
          <w:trHeight w:val="240"/>
        </w:trPr>
        <w:tc>
          <w:tcPr>
            <w:tcW w:w="15183" w:type="dxa"/>
            <w:gridSpan w:val="5"/>
            <w:shd w:val="clear" w:color="auto" w:fill="F2F2F2" w:themeFill="background1" w:themeFillShade="F2"/>
          </w:tcPr>
          <w:p w14:paraId="21981833" w14:textId="77777777" w:rsidR="00CB08E6" w:rsidRDefault="00CB08E6" w:rsidP="00532BC3">
            <w:pPr>
              <w:pStyle w:val="NoSpacing"/>
              <w:rPr>
                <w:b/>
                <w:bCs/>
              </w:rPr>
            </w:pPr>
            <w:r>
              <w:rPr>
                <w:b/>
                <w:bCs/>
              </w:rPr>
              <w:t>Box 1: Registrant Information</w:t>
            </w:r>
          </w:p>
        </w:tc>
      </w:tr>
      <w:tr w:rsidR="00CB08E6" w:rsidRPr="00062E42" w14:paraId="1B0CC6C1" w14:textId="77777777" w:rsidTr="002E79F8">
        <w:trPr>
          <w:trHeight w:val="503"/>
        </w:trPr>
        <w:tc>
          <w:tcPr>
            <w:tcW w:w="2880" w:type="dxa"/>
            <w:shd w:val="clear" w:color="auto" w:fill="auto"/>
            <w:tcMar>
              <w:left w:w="105" w:type="dxa"/>
              <w:right w:w="105" w:type="dxa"/>
            </w:tcMar>
          </w:tcPr>
          <w:p w14:paraId="05A9618D" w14:textId="6E225847" w:rsidR="00CB08E6" w:rsidRDefault="00CB08E6" w:rsidP="00851A2E">
            <w:pPr>
              <w:pStyle w:val="NoSpacing"/>
              <w:rPr>
                <w:b/>
                <w:bCs/>
              </w:rPr>
            </w:pPr>
            <w:r w:rsidRPr="1769A867">
              <w:rPr>
                <w:b/>
                <w:bCs/>
              </w:rPr>
              <w:t>Registrant’s Name</w:t>
            </w:r>
            <w:r>
              <w:rPr>
                <w:b/>
                <w:bCs/>
              </w:rPr>
              <w:t xml:space="preserve">: </w:t>
            </w:r>
            <w:r w:rsidR="00512295" w:rsidRPr="00512295">
              <w:rPr>
                <w:rFonts w:ascii="Lucida Handwriting" w:hAnsi="Lucida Handwriting"/>
                <w:color w:val="4472C4" w:themeColor="accent1"/>
              </w:rPr>
              <w:t>Joe Smith</w:t>
            </w:r>
          </w:p>
        </w:tc>
        <w:tc>
          <w:tcPr>
            <w:tcW w:w="2520" w:type="dxa"/>
          </w:tcPr>
          <w:p w14:paraId="4E101FDC" w14:textId="13B9F29D" w:rsidR="00CB08E6" w:rsidRDefault="00CB08E6" w:rsidP="00532BC3">
            <w:pPr>
              <w:pStyle w:val="NoSpacing"/>
              <w:rPr>
                <w:b/>
                <w:bCs/>
              </w:rPr>
            </w:pPr>
            <w:r>
              <w:rPr>
                <w:b/>
                <w:bCs/>
              </w:rPr>
              <w:t xml:space="preserve">DEA #: </w:t>
            </w:r>
            <w:r w:rsidR="00851A2E" w:rsidRPr="007A3631">
              <w:rPr>
                <w:rFonts w:ascii="Lucida Handwriting" w:hAnsi="Lucida Handwriting"/>
                <w:color w:val="4472C4" w:themeColor="accent1"/>
              </w:rPr>
              <w:t>RS123456</w:t>
            </w:r>
            <w:r w:rsidR="000626B1" w:rsidRPr="007A3631">
              <w:rPr>
                <w:rFonts w:ascii="Lucida Handwriting" w:hAnsi="Lucida Handwriting"/>
                <w:color w:val="4472C4" w:themeColor="accent1"/>
              </w:rPr>
              <w:t>7</w:t>
            </w:r>
          </w:p>
        </w:tc>
        <w:tc>
          <w:tcPr>
            <w:tcW w:w="9783" w:type="dxa"/>
            <w:gridSpan w:val="3"/>
          </w:tcPr>
          <w:p w14:paraId="5BA31941" w14:textId="3A7A8662" w:rsidR="00CB08E6" w:rsidRPr="00062E42" w:rsidRDefault="00CB08E6" w:rsidP="00532BC3">
            <w:pPr>
              <w:pStyle w:val="NoSpacing"/>
              <w:rPr>
                <w:b/>
                <w:bCs/>
                <w:color w:val="44546A" w:themeColor="text2"/>
              </w:rPr>
            </w:pPr>
            <w:r>
              <w:rPr>
                <w:b/>
                <w:bCs/>
              </w:rPr>
              <w:t xml:space="preserve">Registered Address: </w:t>
            </w:r>
            <w:r w:rsidR="00F2739C" w:rsidRPr="00F2739C">
              <w:rPr>
                <w:rFonts w:ascii="Lucida Handwriting" w:hAnsi="Lucida Handwriting"/>
                <w:color w:val="4472C4" w:themeColor="accent1"/>
                <w:sz w:val="20"/>
                <w:szCs w:val="20"/>
              </w:rPr>
              <w:t>123 Main Street, Atlanta, GA, 30325</w:t>
            </w:r>
          </w:p>
        </w:tc>
      </w:tr>
      <w:tr w:rsidR="00CB08E6" w:rsidRPr="00062E42" w14:paraId="65E595C9" w14:textId="77777777" w:rsidTr="00532BC3">
        <w:trPr>
          <w:trHeight w:val="602"/>
        </w:trPr>
        <w:tc>
          <w:tcPr>
            <w:tcW w:w="2880" w:type="dxa"/>
            <w:shd w:val="clear" w:color="auto" w:fill="auto"/>
            <w:tcMar>
              <w:left w:w="105" w:type="dxa"/>
              <w:right w:w="105" w:type="dxa"/>
            </w:tcMar>
          </w:tcPr>
          <w:p w14:paraId="5431A26B" w14:textId="3EABA97D" w:rsidR="00CB08E6" w:rsidRPr="1769A867" w:rsidRDefault="00CB08E6" w:rsidP="00532BC3">
            <w:pPr>
              <w:pStyle w:val="NoSpacing"/>
              <w:rPr>
                <w:b/>
                <w:bCs/>
              </w:rPr>
            </w:pPr>
            <w:r>
              <w:rPr>
                <w:b/>
                <w:bCs/>
              </w:rPr>
              <w:t>Date of Inventory:</w:t>
            </w:r>
            <w:r w:rsidR="00F2739C">
              <w:rPr>
                <w:b/>
                <w:bCs/>
              </w:rPr>
              <w:t xml:space="preserve"> </w:t>
            </w:r>
            <w:r w:rsidR="00F2739C" w:rsidRPr="007A3631">
              <w:rPr>
                <w:rFonts w:ascii="Lucida Handwriting" w:hAnsi="Lucida Handwriting"/>
                <w:color w:val="4472C4" w:themeColor="accent1"/>
              </w:rPr>
              <w:t>05/01/23</w:t>
            </w:r>
          </w:p>
        </w:tc>
        <w:tc>
          <w:tcPr>
            <w:tcW w:w="2520" w:type="dxa"/>
          </w:tcPr>
          <w:p w14:paraId="0F30C794" w14:textId="104A5158" w:rsidR="00CB08E6" w:rsidRDefault="00F2739C" w:rsidP="00532BC3">
            <w:pPr>
              <w:pStyle w:val="NoSpacing"/>
              <w:rPr>
                <w:b/>
                <w:bCs/>
              </w:rPr>
            </w:pPr>
            <w:r>
              <w:rPr>
                <w:b/>
                <w:bCs/>
                <w:noProof/>
              </w:rPr>
              <mc:AlternateContent>
                <mc:Choice Requires="wps">
                  <w:drawing>
                    <wp:anchor distT="0" distB="0" distL="114300" distR="114300" simplePos="0" relativeHeight="251658240" behindDoc="0" locked="0" layoutInCell="1" allowOverlap="1" wp14:anchorId="0E1F5924" wp14:editId="44A694CE">
                      <wp:simplePos x="0" y="0"/>
                      <wp:positionH relativeFrom="column">
                        <wp:posOffset>-59055</wp:posOffset>
                      </wp:positionH>
                      <wp:positionV relativeFrom="paragraph">
                        <wp:posOffset>-34290</wp:posOffset>
                      </wp:positionV>
                      <wp:extent cx="342900" cy="247650"/>
                      <wp:effectExtent l="19050" t="19050" r="19050" b="19050"/>
                      <wp:wrapNone/>
                      <wp:docPr id="2" name="Oval 2"/>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29C730" id="Oval 2" o:spid="_x0000_s1026" style="position:absolute;margin-left:-4.65pt;margin-top:-2.7pt;width:27pt;height: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" filled="f" strokecolor="#1f3763 [1604]" strokeweight="2.25pt">
                      <v:stroke joinstyle="miter"/>
                    </v:oval>
                  </w:pict>
                </mc:Fallback>
              </mc:AlternateContent>
            </w:r>
            <w:r w:rsidR="00CB08E6">
              <w:rPr>
                <w:b/>
                <w:bCs/>
              </w:rPr>
              <w:t>BOB/COB* (circle one)</w:t>
            </w:r>
          </w:p>
        </w:tc>
        <w:tc>
          <w:tcPr>
            <w:tcW w:w="2592" w:type="dxa"/>
          </w:tcPr>
          <w:p w14:paraId="5D653109" w14:textId="77777777" w:rsidR="00CB08E6" w:rsidRDefault="00CB08E6" w:rsidP="00532BC3">
            <w:pPr>
              <w:pStyle w:val="NoSpacing"/>
              <w:rPr>
                <w:b/>
                <w:bCs/>
              </w:rPr>
            </w:pPr>
            <w:r>
              <w:rPr>
                <w:b/>
                <w:bCs/>
              </w:rPr>
              <w:t>Name Persons conducting Inventory</w:t>
            </w:r>
          </w:p>
        </w:tc>
        <w:tc>
          <w:tcPr>
            <w:tcW w:w="3595" w:type="dxa"/>
          </w:tcPr>
          <w:p w14:paraId="0E170FEC" w14:textId="36A1C6F2" w:rsidR="00CB08E6" w:rsidRDefault="00CB08E6" w:rsidP="00532BC3">
            <w:pPr>
              <w:pStyle w:val="NoSpacing"/>
              <w:rPr>
                <w:b/>
                <w:bCs/>
              </w:rPr>
            </w:pPr>
            <w:r>
              <w:rPr>
                <w:b/>
                <w:bCs/>
              </w:rPr>
              <w:t>Employee #1:</w:t>
            </w:r>
            <w:r w:rsidR="00F2739C">
              <w:rPr>
                <w:b/>
                <w:bCs/>
              </w:rPr>
              <w:t xml:space="preserve"> </w:t>
            </w:r>
            <w:r w:rsidR="00D1522B" w:rsidRPr="00D1522B">
              <w:rPr>
                <w:rFonts w:ascii="Lucida Handwriting" w:hAnsi="Lucida Handwriting"/>
                <w:color w:val="4472C4" w:themeColor="accent1"/>
              </w:rPr>
              <w:t>Joe Smith</w:t>
            </w:r>
          </w:p>
        </w:tc>
        <w:tc>
          <w:tcPr>
            <w:tcW w:w="3596" w:type="dxa"/>
          </w:tcPr>
          <w:p w14:paraId="25CA888F" w14:textId="0A55BF73" w:rsidR="00CB08E6" w:rsidRDefault="00CB08E6" w:rsidP="00532BC3">
            <w:pPr>
              <w:pStyle w:val="NoSpacing"/>
              <w:rPr>
                <w:b/>
                <w:bCs/>
              </w:rPr>
            </w:pPr>
            <w:r>
              <w:rPr>
                <w:b/>
                <w:bCs/>
              </w:rPr>
              <w:t>Employee #2:</w:t>
            </w:r>
            <w:r w:rsidR="00D1522B">
              <w:rPr>
                <w:b/>
                <w:bCs/>
              </w:rPr>
              <w:t xml:space="preserve"> </w:t>
            </w:r>
            <w:r w:rsidR="00D1522B" w:rsidRPr="00D1522B">
              <w:rPr>
                <w:rFonts w:ascii="Lucida Handwriting" w:hAnsi="Lucida Handwriting"/>
                <w:color w:val="4472C4" w:themeColor="accent1"/>
              </w:rPr>
              <w:t xml:space="preserve">Joann </w:t>
            </w:r>
            <w:r w:rsidR="007A3631">
              <w:rPr>
                <w:rFonts w:ascii="Lucida Handwriting" w:hAnsi="Lucida Handwriting"/>
                <w:color w:val="4472C4" w:themeColor="accent1"/>
              </w:rPr>
              <w:t>Taylor</w:t>
            </w:r>
          </w:p>
        </w:tc>
      </w:tr>
    </w:tbl>
    <w:p w14:paraId="33B036EF" w14:textId="1CFE80A6" w:rsidR="00CB08E6" w:rsidRDefault="00CB08E6" w:rsidP="00B054CC">
      <w:pPr>
        <w:pStyle w:val="NoSpacing"/>
      </w:pPr>
    </w:p>
    <w:tbl>
      <w:tblPr>
        <w:tblW w:w="15120" w:type="dxa"/>
        <w:tblInd w:w="-3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9"/>
        <w:gridCol w:w="3211"/>
        <w:gridCol w:w="1530"/>
        <w:gridCol w:w="1980"/>
        <w:gridCol w:w="1260"/>
        <w:gridCol w:w="2340"/>
        <w:gridCol w:w="1980"/>
        <w:gridCol w:w="1890"/>
      </w:tblGrid>
      <w:tr w:rsidR="00CB08E6" w:rsidRPr="00190772" w14:paraId="280CC430" w14:textId="77777777" w:rsidTr="00A40ED4">
        <w:trPr>
          <w:trHeight w:val="268"/>
        </w:trPr>
        <w:tc>
          <w:tcPr>
            <w:tcW w:w="15120" w:type="dxa"/>
            <w:gridSpan w:val="8"/>
            <w:tcBorders>
              <w:bottom w:val="single" w:sz="4" w:space="0" w:color="auto"/>
            </w:tcBorders>
            <w:shd w:val="clear" w:color="auto" w:fill="D9E2F3" w:themeFill="accent1" w:themeFillTint="33"/>
          </w:tcPr>
          <w:p w14:paraId="0A382C6B" w14:textId="51F3DEAA" w:rsidR="00CB08E6" w:rsidRPr="002510F1" w:rsidRDefault="00CB08E6" w:rsidP="00532BC3">
            <w:pPr>
              <w:spacing w:after="0" w:line="240" w:lineRule="auto"/>
              <w:rPr>
                <w:rFonts w:ascii="Calibri" w:eastAsia="Times New Roman" w:hAnsi="Calibri" w:cs="Calibri"/>
                <w:b/>
                <w:bCs/>
                <w:color w:val="000000"/>
                <w:sz w:val="20"/>
                <w:szCs w:val="20"/>
              </w:rPr>
            </w:pPr>
            <w:bookmarkStart w:id="0" w:name="_Hlk136443938"/>
            <w:r w:rsidRPr="002510F1">
              <w:rPr>
                <w:rFonts w:ascii="Calibri" w:eastAsia="Times New Roman" w:hAnsi="Calibri" w:cs="Calibri"/>
                <w:b/>
                <w:bCs/>
                <w:color w:val="000000"/>
                <w:sz w:val="20"/>
                <w:szCs w:val="20"/>
              </w:rPr>
              <w:t>Box 2: Complete Physical Inventory for ALL Schedule I – II Controlled Substance on hand at the time of inventory</w:t>
            </w:r>
          </w:p>
        </w:tc>
      </w:tr>
      <w:tr w:rsidR="00CB08E6" w:rsidRPr="00190772" w14:paraId="5DE6A987" w14:textId="77777777" w:rsidTr="00A40ED4">
        <w:trPr>
          <w:trHeight w:val="430"/>
        </w:trPr>
        <w:tc>
          <w:tcPr>
            <w:tcW w:w="929" w:type="dxa"/>
            <w:tcBorders>
              <w:top w:val="single" w:sz="4" w:space="0" w:color="auto"/>
              <w:bottom w:val="single" w:sz="4" w:space="0" w:color="auto"/>
              <w:right w:val="single" w:sz="4" w:space="0" w:color="auto"/>
            </w:tcBorders>
            <w:shd w:val="clear" w:color="auto" w:fill="D9E2F3" w:themeFill="accent1" w:themeFillTint="33"/>
            <w:vAlign w:val="bottom"/>
            <w:hideMark/>
          </w:tcPr>
          <w:p w14:paraId="0CCF2B93" w14:textId="77777777" w:rsidR="00CB08E6" w:rsidRPr="00190772" w:rsidRDefault="00CB08E6" w:rsidP="002E79F8">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2C75A7B" w14:textId="70700C2B" w:rsidR="00CB08E6" w:rsidRPr="00190772" w:rsidRDefault="00CB08E6" w:rsidP="002E79F8">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sidR="005E2A6B">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34E6DD60" w14:textId="77777777" w:rsidR="00CB08E6" w:rsidRPr="00190772" w:rsidRDefault="00CB08E6" w:rsidP="002E79F8">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17C78AAA" w14:textId="152B422C" w:rsidR="00CB08E6" w:rsidRPr="00190772" w:rsidRDefault="00846E29" w:rsidP="002E79F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w:t>
            </w:r>
            <w:r w:rsidR="00C772F6">
              <w:rPr>
                <w:rFonts w:ascii="Calibri" w:eastAsia="Times New Roman" w:hAnsi="Calibri" w:cs="Calibri"/>
                <w:b/>
                <w:bCs/>
                <w:color w:val="000000"/>
                <w:sz w:val="20"/>
                <w:szCs w:val="20"/>
              </w:rPr>
              <w:t>/</w:t>
            </w:r>
            <w:r>
              <w:rPr>
                <w:rFonts w:ascii="Calibri" w:eastAsia="Times New Roman" w:hAnsi="Calibri" w:cs="Calibri"/>
                <w:b/>
                <w:bCs/>
                <w:color w:val="000000"/>
                <w:sz w:val="20"/>
                <w:szCs w:val="20"/>
              </w:rPr>
              <w:t xml:space="preserve"> Quantity</w:t>
            </w:r>
            <w:r w:rsidR="00C772F6">
              <w:rPr>
                <w:rFonts w:ascii="Calibri" w:eastAsia="Times New Roman" w:hAnsi="Calibri" w:cs="Calibri"/>
                <w:b/>
                <w:bCs/>
                <w:color w:val="000000"/>
                <w:sz w:val="20"/>
                <w:szCs w:val="20"/>
              </w:rPr>
              <w:t xml:space="preserve"> of Container</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5D1F5D9E" w14:textId="45A78E21" w:rsidR="00CB08E6" w:rsidRPr="00190772" w:rsidRDefault="00CB08E6" w:rsidP="002E79F8">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sidR="005E2A6B">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175769A4" w14:textId="35F06353" w:rsidR="00CB08E6" w:rsidRPr="00190772" w:rsidRDefault="00587E2C" w:rsidP="002E79F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00CB08E6" w:rsidRPr="00190772">
              <w:rPr>
                <w:rFonts w:ascii="Calibri" w:eastAsia="Times New Roman" w:hAnsi="Calibri" w:cs="Calibri"/>
                <w:b/>
                <w:bCs/>
                <w:color w:val="000000"/>
                <w:sz w:val="20"/>
                <w:szCs w:val="20"/>
              </w:rPr>
              <w:t>Quantity</w:t>
            </w:r>
            <w:r w:rsidR="00042E48">
              <w:rPr>
                <w:rFonts w:ascii="Calibri" w:eastAsia="Times New Roman" w:hAnsi="Calibri" w:cs="Calibri"/>
                <w:b/>
                <w:bCs/>
                <w:color w:val="000000"/>
                <w:sz w:val="20"/>
                <w:szCs w:val="20"/>
              </w:rPr>
              <w:t>/Volume</w:t>
            </w:r>
            <w:r w:rsidR="00846E29">
              <w:rPr>
                <w:rFonts w:ascii="Calibri" w:eastAsia="Times New Roman" w:hAnsi="Calibri" w:cs="Calibri"/>
                <w:b/>
                <w:bCs/>
                <w:color w:val="000000"/>
                <w:sz w:val="20"/>
                <w:szCs w:val="20"/>
              </w:rPr>
              <w:t xml:space="preserve"> on Hand</w:t>
            </w:r>
            <w:r>
              <w:rPr>
                <w:rFonts w:ascii="Calibri" w:eastAsia="Times New Roman" w:hAnsi="Calibri" w:cs="Calibri"/>
                <w:b/>
                <w:bCs/>
                <w:color w:val="000000"/>
                <w:sz w:val="20"/>
                <w:szCs w:val="20"/>
              </w:rPr>
              <w:t xml:space="preserve"> per </w:t>
            </w:r>
            <w:r w:rsidR="005E2A6B">
              <w:rPr>
                <w:rFonts w:ascii="Calibri" w:eastAsia="Times New Roman" w:hAnsi="Calibri" w:cs="Calibri"/>
                <w:b/>
                <w:bCs/>
                <w:color w:val="000000"/>
                <w:sz w:val="20"/>
                <w:szCs w:val="20"/>
              </w:rPr>
              <w:t>C</w:t>
            </w:r>
            <w:r>
              <w:rPr>
                <w:rFonts w:ascii="Calibri" w:eastAsia="Times New Roman" w:hAnsi="Calibri" w:cs="Calibri"/>
                <w:b/>
                <w:bCs/>
                <w:color w:val="000000"/>
                <w:sz w:val="20"/>
                <w:szCs w:val="20"/>
              </w:rPr>
              <w:t>onc</w:t>
            </w:r>
            <w:r w:rsidR="009A6C8E">
              <w:rPr>
                <w:rFonts w:ascii="Calibri" w:eastAsia="Times New Roman" w:hAnsi="Calibri" w:cs="Calibri"/>
                <w:b/>
                <w:bCs/>
                <w:color w:val="000000"/>
                <w:sz w:val="20"/>
                <w:szCs w:val="20"/>
              </w:rPr>
              <w:t>entration/</w:t>
            </w:r>
            <w:r w:rsidR="005E2A6B">
              <w:rPr>
                <w:rFonts w:ascii="Calibri" w:eastAsia="Times New Roman" w:hAnsi="Calibri" w:cs="Calibri"/>
                <w:b/>
                <w:bCs/>
                <w:color w:val="000000"/>
                <w:sz w:val="20"/>
                <w:szCs w:val="20"/>
              </w:rPr>
              <w:t>S</w:t>
            </w:r>
            <w:r w:rsidR="009A6C8E">
              <w:rPr>
                <w:rFonts w:ascii="Calibri" w:eastAsia="Times New Roman" w:hAnsi="Calibri" w:cs="Calibri"/>
                <w:b/>
                <w:bCs/>
                <w:color w:val="000000"/>
                <w:sz w:val="20"/>
                <w:szCs w:val="20"/>
              </w:rPr>
              <w:t>trength</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F7C79FE" w14:textId="5A5B6389" w:rsidR="00CB08E6" w:rsidRPr="00190772" w:rsidRDefault="004C374E" w:rsidP="002E79F8">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tcBorders>
              <w:top w:val="single" w:sz="4" w:space="0" w:color="auto"/>
              <w:left w:val="single" w:sz="4" w:space="0" w:color="auto"/>
              <w:bottom w:val="single" w:sz="4" w:space="0" w:color="auto"/>
            </w:tcBorders>
            <w:shd w:val="clear" w:color="auto" w:fill="D9E2F3" w:themeFill="accent1" w:themeFillTint="33"/>
            <w:vAlign w:val="bottom"/>
            <w:hideMark/>
          </w:tcPr>
          <w:p w14:paraId="3560CEB4" w14:textId="77777777" w:rsidR="00CB08E6" w:rsidRPr="00190772" w:rsidRDefault="00CB08E6" w:rsidP="002E79F8">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9A6C8E" w:rsidRPr="00190772" w14:paraId="23ED3374"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75028D96"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7DFEA2C2" w14:textId="08BFBA40" w:rsidR="00CB08E6" w:rsidRPr="00851A2E" w:rsidRDefault="00C03BC2"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Fatal Plus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CB6E2A4" w14:textId="34260195" w:rsidR="00CB08E6" w:rsidRPr="00851A2E" w:rsidRDefault="00000DC6"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390mg/ml</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F217249" w14:textId="1F12465E" w:rsidR="00CB08E6" w:rsidRPr="00851A2E" w:rsidRDefault="00000DC6"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100ml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2A4A03" w14:textId="5840829E" w:rsidR="00CB08E6" w:rsidRPr="00851A2E" w:rsidRDefault="00316E35"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E6639B9" w14:textId="2F76F03E" w:rsidR="00CB08E6" w:rsidRPr="00851A2E" w:rsidRDefault="008652A7"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52ml</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2C11F84" w14:textId="737AE7B5" w:rsidR="00CB08E6" w:rsidRPr="00851A2E" w:rsidRDefault="008652A7"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stock</w:t>
            </w:r>
          </w:p>
        </w:tc>
        <w:tc>
          <w:tcPr>
            <w:tcW w:w="1890" w:type="dxa"/>
            <w:tcBorders>
              <w:top w:val="single" w:sz="4" w:space="0" w:color="auto"/>
              <w:left w:val="single" w:sz="4" w:space="0" w:color="auto"/>
              <w:bottom w:val="single" w:sz="4" w:space="0" w:color="auto"/>
            </w:tcBorders>
            <w:shd w:val="clear" w:color="auto" w:fill="auto"/>
          </w:tcPr>
          <w:p w14:paraId="45E2ABFF" w14:textId="52DBF2B4" w:rsidR="00CB08E6" w:rsidRPr="00851A2E" w:rsidRDefault="008652A7"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active</w:t>
            </w:r>
          </w:p>
        </w:tc>
      </w:tr>
      <w:tr w:rsidR="009A6C8E" w:rsidRPr="00190772" w14:paraId="6F0C4644"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5DDB9D24"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4D284A2A" w14:textId="25CCD3FE" w:rsidR="00CB08E6" w:rsidRPr="00851A2E" w:rsidRDefault="004C16EF"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MDMA HCL</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B2102A" w14:textId="7590358B" w:rsidR="00CB08E6" w:rsidRPr="00851A2E" w:rsidRDefault="00573B21"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w:t>
            </w:r>
            <w:r w:rsidR="0025610C">
              <w:rPr>
                <w:rFonts w:ascii="Lucida Handwriting" w:eastAsia="Times New Roman" w:hAnsi="Lucida Handwriting" w:cs="Calibri"/>
                <w:color w:val="4472C4" w:themeColor="accent1"/>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22EC1B" w14:textId="371822F1" w:rsidR="00CB08E6" w:rsidRPr="00851A2E" w:rsidRDefault="00573B21"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5g</w:t>
            </w:r>
            <w:sdt>
              <w:sdtPr>
                <w:rPr>
                  <w:rFonts w:ascii="Lucida Handwriting" w:eastAsia="Times New Roman" w:hAnsi="Lucida Handwriting" w:cs="Calibri"/>
                  <w:color w:val="4472C4" w:themeColor="accent1"/>
                  <w:sz w:val="20"/>
                  <w:szCs w:val="20"/>
                </w:rPr>
                <w:id w:val="1744986430"/>
                <w:docPartObj>
                  <w:docPartGallery w:val="Watermarks"/>
                </w:docPartObj>
              </w:sdtPr>
              <w:sdtContent>
                <w:r w:rsidR="00876663" w:rsidRPr="00876663">
                  <w:rPr>
                    <w:rFonts w:ascii="Lucida Handwriting" w:eastAsia="Times New Roman" w:hAnsi="Lucida Handwriting" w:cs="Calibri"/>
                    <w:noProof/>
                    <w:color w:val="4472C4" w:themeColor="accent1"/>
                    <w:sz w:val="20"/>
                    <w:szCs w:val="20"/>
                  </w:rPr>
                  <mc:AlternateContent>
                    <mc:Choice Requires="wps">
                      <w:drawing>
                        <wp:anchor distT="0" distB="0" distL="114300" distR="114300" simplePos="0" relativeHeight="251658249" behindDoc="1" locked="0" layoutInCell="0" allowOverlap="1" wp14:anchorId="45B002AA" wp14:editId="2755B51B">
                          <wp:simplePos x="0" y="0"/>
                          <wp:positionH relativeFrom="margin">
                            <wp:align>center</wp:align>
                          </wp:positionH>
                          <wp:positionV relativeFrom="margin">
                            <wp:align>center</wp:align>
                          </wp:positionV>
                          <wp:extent cx="5865495" cy="2513965"/>
                          <wp:effectExtent l="0" t="1447800" r="0" b="11055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EA3031" w14:textId="77777777" w:rsidR="00876663" w:rsidRDefault="00876663" w:rsidP="0087666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002AA" id="Text Box 18" o:spid="_x0000_s1032" type="#_x0000_t202" style="position:absolute;margin-left:0;margin-top:0;width:461.85pt;height:197.9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" o:allowincell="f" filled="f" stroked="f">
                          <v:stroke joinstyle="round"/>
                          <o:lock v:ext="edit" shapetype="t"/>
                          <v:textbox style="mso-fit-shape-to-text:t">
                            <w:txbxContent>
                              <w:p w14:paraId="70EA3031" w14:textId="77777777" w:rsidR="00876663" w:rsidRDefault="00876663" w:rsidP="0087666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C8A145" w14:textId="052E4635" w:rsidR="00CB08E6" w:rsidRPr="00851A2E" w:rsidRDefault="00573B21"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4DFCFA0" w14:textId="761D6BF3" w:rsidR="00CB08E6" w:rsidRPr="00851A2E" w:rsidRDefault="00573B21"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2g</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92CF4D4" w14:textId="710C105A" w:rsidR="00CB08E6" w:rsidRPr="00851A2E" w:rsidRDefault="00573B21"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stock</w:t>
            </w:r>
          </w:p>
        </w:tc>
        <w:tc>
          <w:tcPr>
            <w:tcW w:w="1890" w:type="dxa"/>
            <w:tcBorders>
              <w:top w:val="single" w:sz="4" w:space="0" w:color="auto"/>
              <w:left w:val="single" w:sz="4" w:space="0" w:color="auto"/>
              <w:bottom w:val="single" w:sz="4" w:space="0" w:color="auto"/>
            </w:tcBorders>
            <w:shd w:val="clear" w:color="auto" w:fill="auto"/>
          </w:tcPr>
          <w:p w14:paraId="7CB962B2" w14:textId="5C662CB7" w:rsidR="00CB08E6" w:rsidRPr="00851A2E" w:rsidRDefault="00573B21" w:rsidP="00532BC3">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expired</w:t>
            </w:r>
          </w:p>
        </w:tc>
      </w:tr>
      <w:tr w:rsidR="009A6C8E" w:rsidRPr="00190772" w14:paraId="040F57E3"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44F0856E"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5A3BA7FF" w14:textId="4B92BC36" w:rsidR="00CB08E6" w:rsidRPr="001B528B" w:rsidRDefault="00CB08E6" w:rsidP="00532BC3">
            <w:pPr>
              <w:spacing w:after="0" w:line="240" w:lineRule="auto"/>
              <w:rPr>
                <w:rFonts w:ascii="Lucida Handwriting" w:eastAsia="Times New Roman" w:hAnsi="Lucida Handwriting" w:cs="Calibri"/>
                <w:color w:val="4472C4" w:themeColor="accent1"/>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DA8D613" w14:textId="3FD0E29F"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1297B16" w14:textId="6FC3A654"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F63A8D8" w14:textId="7353C544"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D516CF7" w14:textId="375C847F"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7CE1B5F" w14:textId="2B8C105D"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28FCC49C" w14:textId="363F0ABF"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r>
      <w:tr w:rsidR="009A6C8E" w:rsidRPr="00190772" w14:paraId="412144F5"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5BAB5051"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56351DBF" w14:textId="3E4466BA"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C31EEC" w14:textId="26058ECF"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E862B36" w14:textId="66C81CCB"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348A89" w14:textId="2238595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6B39465" w14:textId="4299D2CA"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50AC74" w14:textId="7D87176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0BF495BE" w14:textId="574B4446"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p>
        </w:tc>
      </w:tr>
      <w:tr w:rsidR="009A6C8E" w:rsidRPr="00190772" w14:paraId="3E041DFB"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345F47EB"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4656BED7"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8E407FD"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F132C22"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D90E92C"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0B4E0824"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B9B07AC"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15822CFA"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9A6C8E" w:rsidRPr="00190772" w14:paraId="2AD87F04"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3EFEF1A3"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5588D0AE"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CBA9493"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CE2C4CA"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2A436C0"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30D53486"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E4CCB2C"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631B56A9"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9A6C8E" w:rsidRPr="00190772" w14:paraId="78B52E7A"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4E8D8C53"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274D3E1F"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5954E94D"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9871819"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EB44ADA"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5A869E2"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8F2D107"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2649CFCA"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9A6C8E" w:rsidRPr="00190772" w14:paraId="2CC8A111"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59C50411"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7639E2DA"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25C0CDDE"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0A67D1C"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E1A959B"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1CEA2DA8"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EE65168"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44CDF8A5"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9A6C8E" w:rsidRPr="00190772" w14:paraId="69EC9D4B"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27D7DBD3"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1F18EE8B"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1A840983"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66DB736"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A1A7D8A"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754EF8B0"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1A764CE"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3DD33031"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2E79F8" w:rsidRPr="00190772" w14:paraId="7E83258C"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355B29C0" w14:textId="77777777" w:rsidR="00CB08E6" w:rsidRPr="00190772" w:rsidRDefault="00CB08E6" w:rsidP="00532BC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055D8CFC"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0F6580A"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59C7630"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E6EE155"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0EC7682D"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2F44836"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40830C7E" w14:textId="77777777" w:rsidR="00CB08E6" w:rsidRPr="00851A2E" w:rsidRDefault="00CB08E6" w:rsidP="00532BC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2E79F8" w:rsidRPr="00190772" w14:paraId="32E147BC"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57CAEA3C" w14:textId="3EB5DEA1" w:rsidR="002E79F8" w:rsidRPr="00190772" w:rsidRDefault="002E79F8" w:rsidP="00532BC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1E88F0F1"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900BAC"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F1C68D9"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FEF42D8"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8E43587"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E66CCF"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53E92946"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r>
      <w:tr w:rsidR="002E79F8" w:rsidRPr="00190772" w14:paraId="62690169"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2B06FA31" w14:textId="17E28D5D" w:rsidR="002E79F8" w:rsidRPr="00190772" w:rsidRDefault="002E79F8" w:rsidP="00532BC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45B8E7B1"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19D4C7D"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8C336B"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F9D922C"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AFD76F3"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C947BA"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0CD1A9BA"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r>
      <w:tr w:rsidR="002E79F8" w:rsidRPr="00190772" w14:paraId="63E9EF97"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7AF5F4D6" w14:textId="1F937522" w:rsidR="002E79F8" w:rsidRPr="00190772" w:rsidRDefault="002E79F8" w:rsidP="00532BC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48BEA709"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51AD052"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0B6C1A5"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2F80F9"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F73CCD6"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8862734"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6D9ABA4C" w14:textId="77777777" w:rsidR="002E79F8" w:rsidRPr="00851A2E" w:rsidRDefault="002E79F8" w:rsidP="00532BC3">
            <w:pPr>
              <w:spacing w:after="0" w:line="240" w:lineRule="auto"/>
              <w:rPr>
                <w:rFonts w:ascii="Lucida Handwriting" w:eastAsia="Times New Roman" w:hAnsi="Lucida Handwriting" w:cs="Calibri"/>
                <w:color w:val="4472C4" w:themeColor="accent1"/>
                <w:sz w:val="20"/>
                <w:szCs w:val="20"/>
              </w:rPr>
            </w:pPr>
          </w:p>
        </w:tc>
      </w:tr>
      <w:tr w:rsidR="002E79F8" w:rsidRPr="00190772" w14:paraId="7842B85F"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7CFB8FC7" w14:textId="09AD9E84" w:rsidR="002E79F8" w:rsidRPr="00190772" w:rsidRDefault="002E79F8" w:rsidP="00532BC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59C7B1B7"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F98D06"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CA40D52"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A00370"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1B0DB3E"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8D7C799"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tcBorders>
            <w:shd w:val="clear" w:color="auto" w:fill="auto"/>
          </w:tcPr>
          <w:p w14:paraId="5910E58A" w14:textId="77777777" w:rsidR="002E79F8" w:rsidRPr="00190772" w:rsidRDefault="002E79F8" w:rsidP="00532BC3">
            <w:pPr>
              <w:spacing w:after="0" w:line="240" w:lineRule="auto"/>
              <w:rPr>
                <w:rFonts w:ascii="Calibri" w:eastAsia="Times New Roman" w:hAnsi="Calibri" w:cs="Calibri"/>
                <w:color w:val="000000"/>
                <w:sz w:val="20"/>
                <w:szCs w:val="20"/>
              </w:rPr>
            </w:pPr>
          </w:p>
        </w:tc>
      </w:tr>
      <w:tr w:rsidR="002E79F8" w:rsidRPr="00190772" w14:paraId="5D45B425" w14:textId="77777777" w:rsidTr="00A40ED4">
        <w:trPr>
          <w:trHeight w:val="360"/>
        </w:trPr>
        <w:tc>
          <w:tcPr>
            <w:tcW w:w="929" w:type="dxa"/>
            <w:tcBorders>
              <w:top w:val="single" w:sz="4" w:space="0" w:color="auto"/>
              <w:bottom w:val="single" w:sz="12" w:space="0" w:color="auto"/>
              <w:right w:val="single" w:sz="4" w:space="0" w:color="auto"/>
            </w:tcBorders>
            <w:shd w:val="clear" w:color="auto" w:fill="auto"/>
          </w:tcPr>
          <w:p w14:paraId="10463744" w14:textId="62F1F91E" w:rsidR="002E79F8" w:rsidRPr="00190772" w:rsidRDefault="002E79F8" w:rsidP="00532BC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tcBorders>
              <w:top w:val="single" w:sz="4" w:space="0" w:color="auto"/>
              <w:left w:val="single" w:sz="4" w:space="0" w:color="auto"/>
              <w:bottom w:val="single" w:sz="12" w:space="0" w:color="auto"/>
              <w:right w:val="single" w:sz="4" w:space="0" w:color="auto"/>
            </w:tcBorders>
            <w:shd w:val="clear" w:color="auto" w:fill="auto"/>
          </w:tcPr>
          <w:p w14:paraId="70C2DE80"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12" w:space="0" w:color="auto"/>
              <w:right w:val="single" w:sz="4" w:space="0" w:color="auto"/>
            </w:tcBorders>
            <w:shd w:val="clear" w:color="auto" w:fill="auto"/>
          </w:tcPr>
          <w:p w14:paraId="7EDEDA8B"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12" w:space="0" w:color="auto"/>
              <w:right w:val="single" w:sz="4" w:space="0" w:color="auto"/>
            </w:tcBorders>
            <w:shd w:val="clear" w:color="auto" w:fill="auto"/>
          </w:tcPr>
          <w:p w14:paraId="4673050D"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4595959F"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bottom w:val="single" w:sz="12" w:space="0" w:color="auto"/>
              <w:right w:val="single" w:sz="4" w:space="0" w:color="auto"/>
            </w:tcBorders>
            <w:shd w:val="clear" w:color="auto" w:fill="auto"/>
          </w:tcPr>
          <w:p w14:paraId="1699BCB2"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12" w:space="0" w:color="auto"/>
              <w:right w:val="single" w:sz="4" w:space="0" w:color="auto"/>
            </w:tcBorders>
            <w:shd w:val="clear" w:color="auto" w:fill="auto"/>
          </w:tcPr>
          <w:p w14:paraId="22E8BA87" w14:textId="77777777" w:rsidR="002E79F8" w:rsidRPr="00190772" w:rsidRDefault="002E79F8" w:rsidP="00532BC3">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12" w:space="0" w:color="auto"/>
            </w:tcBorders>
            <w:shd w:val="clear" w:color="auto" w:fill="auto"/>
          </w:tcPr>
          <w:p w14:paraId="554899EB" w14:textId="77777777" w:rsidR="002E79F8" w:rsidRPr="00190772" w:rsidRDefault="002E79F8" w:rsidP="00532BC3">
            <w:pPr>
              <w:spacing w:after="0" w:line="240" w:lineRule="auto"/>
              <w:rPr>
                <w:rFonts w:ascii="Calibri" w:eastAsia="Times New Roman" w:hAnsi="Calibri" w:cs="Calibri"/>
                <w:color w:val="000000"/>
                <w:sz w:val="20"/>
                <w:szCs w:val="20"/>
              </w:rPr>
            </w:pPr>
          </w:p>
        </w:tc>
      </w:tr>
      <w:bookmarkEnd w:id="0"/>
    </w:tbl>
    <w:p w14:paraId="39209AC6" w14:textId="77777777" w:rsidR="00A40ED4" w:rsidRDefault="00A40ED4" w:rsidP="002E79F8">
      <w:pPr>
        <w:pStyle w:val="Title"/>
        <w:jc w:val="center"/>
        <w:rPr>
          <w:b/>
          <w:bCs/>
          <w:sz w:val="32"/>
          <w:szCs w:val="32"/>
        </w:rPr>
      </w:pPr>
    </w:p>
    <w:p w14:paraId="6E63553F" w14:textId="546EC8F7" w:rsidR="002E79F8" w:rsidRPr="00F8295E" w:rsidRDefault="00C77654" w:rsidP="002E79F8">
      <w:pPr>
        <w:pStyle w:val="Title"/>
        <w:jc w:val="center"/>
        <w:rPr>
          <w:b/>
          <w:bCs/>
          <w:sz w:val="32"/>
          <w:szCs w:val="32"/>
        </w:rPr>
      </w:pPr>
      <w:r>
        <w:rPr>
          <w:b/>
          <w:bCs/>
          <w:sz w:val="32"/>
          <w:szCs w:val="32"/>
        </w:rPr>
        <w:lastRenderedPageBreak/>
        <w:t xml:space="preserve">Sample </w:t>
      </w:r>
      <w:r w:rsidR="002E79F8" w:rsidRPr="00CB08E6">
        <w:rPr>
          <w:b/>
          <w:bCs/>
          <w:sz w:val="32"/>
          <w:szCs w:val="32"/>
        </w:rPr>
        <w:t>Form 6</w:t>
      </w:r>
      <w:r w:rsidR="002E79F8">
        <w:rPr>
          <w:b/>
          <w:bCs/>
          <w:sz w:val="32"/>
          <w:szCs w:val="32"/>
        </w:rPr>
        <w:t xml:space="preserve">B:  </w:t>
      </w:r>
      <w:r w:rsidR="002E79F8" w:rsidRPr="00F8295E">
        <w:rPr>
          <w:b/>
          <w:bCs/>
          <w:sz w:val="32"/>
          <w:szCs w:val="32"/>
        </w:rPr>
        <w:t>Controlled Substances Inventory</w:t>
      </w:r>
      <w:r w:rsidR="002E79F8">
        <w:rPr>
          <w:b/>
          <w:bCs/>
          <w:sz w:val="32"/>
          <w:szCs w:val="32"/>
        </w:rPr>
        <w:t xml:space="preserve"> Continued</w:t>
      </w:r>
    </w:p>
    <w:p w14:paraId="0B694087" w14:textId="14DB8404" w:rsidR="002E79F8" w:rsidRDefault="001D5A4C" w:rsidP="002E79F8">
      <w:pPr>
        <w:pStyle w:val="Title"/>
        <w:spacing w:line="360" w:lineRule="auto"/>
        <w:jc w:val="center"/>
        <w:rPr>
          <w:b/>
          <w:bCs/>
          <w:sz w:val="32"/>
          <w:szCs w:val="32"/>
        </w:rPr>
      </w:pPr>
      <w:r>
        <w:rPr>
          <w:b/>
          <w:bCs/>
          <w:noProof/>
          <w:sz w:val="32"/>
          <w:szCs w:val="32"/>
        </w:rPr>
        <mc:AlternateContent>
          <mc:Choice Requires="wps">
            <w:drawing>
              <wp:anchor distT="0" distB="0" distL="114300" distR="114300" simplePos="0" relativeHeight="251658243" behindDoc="0" locked="0" layoutInCell="1" allowOverlap="1" wp14:anchorId="44644DE4" wp14:editId="35000F3D">
                <wp:simplePos x="0" y="0"/>
                <wp:positionH relativeFrom="column">
                  <wp:posOffset>3619500</wp:posOffset>
                </wp:positionH>
                <wp:positionV relativeFrom="paragraph">
                  <wp:posOffset>6985</wp:posOffset>
                </wp:positionV>
                <wp:extent cx="285750" cy="400050"/>
                <wp:effectExtent l="0" t="0" r="0" b="0"/>
                <wp:wrapNone/>
                <wp:docPr id="6" name="Multiplication Sign 6"/>
                <wp:cNvGraphicFramePr/>
                <a:graphic xmlns:a="http://schemas.openxmlformats.org/drawingml/2006/main">
                  <a:graphicData uri="http://schemas.microsoft.com/office/word/2010/wordprocessingShape">
                    <wps:wsp>
                      <wps:cNvSpPr/>
                      <wps:spPr>
                        <a:xfrm>
                          <a:off x="0" y="0"/>
                          <a:ext cx="285750" cy="40005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0C551" id="Multiplication Sign 6" o:spid="_x0000_s1026" style="position:absolute;margin-left:285pt;margin-top:.55pt;width:22.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8575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" path="m41285,115614l95975,76550r46900,65660l189775,76550r54690,39064l184171,200025r60294,84411l189775,323500,142875,257840,95975,323500,41285,284436r60294,-84411l41285,115614xe" fillcolor="#4472c4 [3204]" strokecolor="#1f3763 [1604]" strokeweight="1pt">
                <v:stroke joinstyle="miter"/>
                <v:path arrowok="t" o:connecttype="custom" o:connectlocs="41285,115614;95975,76550;142875,142210;189775,76550;244465,115614;184171,200025;244465,284436;189775,323500;142875,257840;95975,323500;41285,284436;101579,200025;41285,115614" o:connectangles="0,0,0,0,0,0,0,0,0,0,0,0,0"/>
              </v:shape>
            </w:pict>
          </mc:Fallback>
        </mc:AlternateContent>
      </w:r>
      <w:r w:rsidR="002E79F8">
        <w:rPr>
          <w:b/>
          <w:bCs/>
          <w:sz w:val="32"/>
          <w:szCs w:val="32"/>
        </w:rPr>
        <w:t>Annual Inventory ____Biennial</w:t>
      </w:r>
      <w:r w:rsidR="002E79F8" w:rsidRPr="00F8295E">
        <w:rPr>
          <w:b/>
          <w:bCs/>
          <w:sz w:val="32"/>
          <w:szCs w:val="32"/>
        </w:rPr>
        <w:t xml:space="preserve"> Inventory</w:t>
      </w:r>
      <w:r w:rsidR="002E79F8">
        <w:rPr>
          <w:b/>
          <w:bCs/>
          <w:sz w:val="32"/>
          <w:szCs w:val="32"/>
        </w:rPr>
        <w:t xml:space="preserve">____ </w:t>
      </w:r>
      <w:r w:rsidR="002E79F8" w:rsidRPr="00F8295E">
        <w:rPr>
          <w:b/>
          <w:bCs/>
          <w:sz w:val="32"/>
          <w:szCs w:val="32"/>
        </w:rPr>
        <w:t xml:space="preserve">: Schedule </w:t>
      </w:r>
      <w:r w:rsidR="00A950A6">
        <w:rPr>
          <w:b/>
          <w:bCs/>
          <w:sz w:val="32"/>
          <w:szCs w:val="32"/>
        </w:rPr>
        <w:t>III-V</w:t>
      </w:r>
    </w:p>
    <w:p w14:paraId="0B29CBFA" w14:textId="77777777" w:rsidR="00701681" w:rsidRPr="008D5AF3" w:rsidRDefault="00701681" w:rsidP="00701681">
      <w:pPr>
        <w:pStyle w:val="NoSpacing"/>
        <w:rPr>
          <w:b/>
          <w:bCs/>
          <w:sz w:val="20"/>
          <w:szCs w:val="20"/>
        </w:rPr>
      </w:pPr>
      <w:r w:rsidRPr="008D5AF3">
        <w:rPr>
          <w:b/>
          <w:bCs/>
          <w:sz w:val="20"/>
          <w:szCs w:val="20"/>
        </w:rPr>
        <w:t xml:space="preserve">Note:  A Biennial inventory must be conducted once </w:t>
      </w:r>
      <w:r w:rsidRPr="008D5AF3">
        <w:rPr>
          <w:b/>
          <w:bCs/>
          <w:sz w:val="20"/>
          <w:szCs w:val="20"/>
          <w:u w:val="single"/>
        </w:rPr>
        <w:t>within</w:t>
      </w:r>
      <w:r w:rsidRPr="008D5AF3">
        <w:rPr>
          <w:b/>
          <w:bCs/>
          <w:sz w:val="20"/>
          <w:szCs w:val="20"/>
        </w:rPr>
        <w:t xml:space="preserve"> every two years of the date of the Initial Inventory. An annual inventory is recommended. A separate inventory sheet for Schedule I &amp; II and Schedule III - V Controlled Substances must be maintained. Stock and Working Bottles, and Expired Containers must all be counted.</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A950A6" w14:paraId="04C9801E" w14:textId="77777777" w:rsidTr="00DD52F9">
        <w:trPr>
          <w:trHeight w:val="240"/>
        </w:trPr>
        <w:tc>
          <w:tcPr>
            <w:tcW w:w="15183" w:type="dxa"/>
            <w:gridSpan w:val="5"/>
            <w:shd w:val="clear" w:color="auto" w:fill="F2F2F2" w:themeFill="background1" w:themeFillShade="F2"/>
          </w:tcPr>
          <w:p w14:paraId="77655061" w14:textId="77777777" w:rsidR="00A950A6" w:rsidRDefault="00A950A6" w:rsidP="00DD52F9">
            <w:pPr>
              <w:pStyle w:val="NoSpacing"/>
              <w:rPr>
                <w:b/>
                <w:bCs/>
              </w:rPr>
            </w:pPr>
            <w:r>
              <w:rPr>
                <w:b/>
                <w:bCs/>
              </w:rPr>
              <w:t>Box 1: Registrant Information</w:t>
            </w:r>
          </w:p>
        </w:tc>
      </w:tr>
      <w:tr w:rsidR="00A950A6" w:rsidRPr="00062E42" w14:paraId="6737006F" w14:textId="77777777" w:rsidTr="00DD52F9">
        <w:trPr>
          <w:trHeight w:val="503"/>
        </w:trPr>
        <w:tc>
          <w:tcPr>
            <w:tcW w:w="2880" w:type="dxa"/>
            <w:shd w:val="clear" w:color="auto" w:fill="auto"/>
            <w:tcMar>
              <w:left w:w="105" w:type="dxa"/>
              <w:right w:w="105" w:type="dxa"/>
            </w:tcMar>
          </w:tcPr>
          <w:p w14:paraId="4144C183" w14:textId="77777777" w:rsidR="00A950A6" w:rsidRDefault="00A950A6" w:rsidP="00DD52F9">
            <w:pPr>
              <w:pStyle w:val="NoSpacing"/>
              <w:rPr>
                <w:b/>
                <w:bCs/>
              </w:rPr>
            </w:pPr>
            <w:r w:rsidRPr="1769A867">
              <w:rPr>
                <w:b/>
                <w:bCs/>
              </w:rPr>
              <w:t>Registrant’s Name</w:t>
            </w:r>
            <w:r>
              <w:rPr>
                <w:b/>
                <w:bCs/>
              </w:rPr>
              <w:t xml:space="preserve">: </w:t>
            </w:r>
            <w:r w:rsidRPr="00512295">
              <w:rPr>
                <w:rFonts w:ascii="Lucida Handwriting" w:hAnsi="Lucida Handwriting"/>
                <w:color w:val="4472C4" w:themeColor="accent1"/>
              </w:rPr>
              <w:t>Joe Smith</w:t>
            </w:r>
          </w:p>
        </w:tc>
        <w:tc>
          <w:tcPr>
            <w:tcW w:w="2520" w:type="dxa"/>
          </w:tcPr>
          <w:p w14:paraId="05C0846D" w14:textId="77777777" w:rsidR="00A950A6" w:rsidRDefault="00A950A6" w:rsidP="00DD52F9">
            <w:pPr>
              <w:pStyle w:val="NoSpacing"/>
              <w:rPr>
                <w:b/>
                <w:bCs/>
              </w:rPr>
            </w:pPr>
            <w:r>
              <w:rPr>
                <w:b/>
                <w:bCs/>
              </w:rPr>
              <w:t xml:space="preserve">DEA #: </w:t>
            </w:r>
            <w:r w:rsidRPr="007A3631">
              <w:rPr>
                <w:rFonts w:ascii="Lucida Handwriting" w:hAnsi="Lucida Handwriting"/>
                <w:color w:val="4472C4" w:themeColor="accent1"/>
              </w:rPr>
              <w:t>RS1234567</w:t>
            </w:r>
          </w:p>
        </w:tc>
        <w:tc>
          <w:tcPr>
            <w:tcW w:w="9783" w:type="dxa"/>
            <w:gridSpan w:val="3"/>
          </w:tcPr>
          <w:p w14:paraId="45A5082A" w14:textId="77777777" w:rsidR="00A950A6" w:rsidRPr="00062E42" w:rsidRDefault="00A950A6" w:rsidP="00DD52F9">
            <w:pPr>
              <w:pStyle w:val="NoSpacing"/>
              <w:rPr>
                <w:b/>
                <w:bCs/>
                <w:color w:val="44546A" w:themeColor="text2"/>
              </w:rPr>
            </w:pPr>
            <w:r>
              <w:rPr>
                <w:b/>
                <w:bCs/>
              </w:rPr>
              <w:t xml:space="preserve">Registered Address: </w:t>
            </w:r>
            <w:r w:rsidRPr="00F2739C">
              <w:rPr>
                <w:rFonts w:ascii="Lucida Handwriting" w:hAnsi="Lucida Handwriting"/>
                <w:color w:val="4472C4" w:themeColor="accent1"/>
                <w:sz w:val="20"/>
                <w:szCs w:val="20"/>
              </w:rPr>
              <w:t>123 Main Street, Atlanta, GA, 30325</w:t>
            </w:r>
          </w:p>
        </w:tc>
      </w:tr>
      <w:tr w:rsidR="00A950A6" w:rsidRPr="00062E42" w14:paraId="62682F79" w14:textId="77777777" w:rsidTr="00DD52F9">
        <w:trPr>
          <w:trHeight w:val="602"/>
        </w:trPr>
        <w:tc>
          <w:tcPr>
            <w:tcW w:w="2880" w:type="dxa"/>
            <w:shd w:val="clear" w:color="auto" w:fill="auto"/>
            <w:tcMar>
              <w:left w:w="105" w:type="dxa"/>
              <w:right w:w="105" w:type="dxa"/>
            </w:tcMar>
          </w:tcPr>
          <w:p w14:paraId="44187F9C" w14:textId="77777777" w:rsidR="00A950A6" w:rsidRPr="1769A867" w:rsidRDefault="00A950A6" w:rsidP="00DD52F9">
            <w:pPr>
              <w:pStyle w:val="NoSpacing"/>
              <w:rPr>
                <w:b/>
                <w:bCs/>
              </w:rPr>
            </w:pPr>
            <w:r>
              <w:rPr>
                <w:b/>
                <w:bCs/>
              </w:rPr>
              <w:t xml:space="preserve">Date of Inventory: </w:t>
            </w:r>
            <w:r w:rsidRPr="007A3631">
              <w:rPr>
                <w:rFonts w:ascii="Lucida Handwriting" w:hAnsi="Lucida Handwriting"/>
                <w:color w:val="4472C4" w:themeColor="accent1"/>
              </w:rPr>
              <w:t>05/01/23</w:t>
            </w:r>
          </w:p>
        </w:tc>
        <w:tc>
          <w:tcPr>
            <w:tcW w:w="2520" w:type="dxa"/>
          </w:tcPr>
          <w:p w14:paraId="7AE462FA" w14:textId="77777777" w:rsidR="00A950A6" w:rsidRDefault="00A950A6" w:rsidP="00DD52F9">
            <w:pPr>
              <w:pStyle w:val="NoSpacing"/>
              <w:rPr>
                <w:b/>
                <w:bCs/>
              </w:rPr>
            </w:pPr>
            <w:r>
              <w:rPr>
                <w:b/>
                <w:bCs/>
                <w:noProof/>
              </w:rPr>
              <mc:AlternateContent>
                <mc:Choice Requires="wps">
                  <w:drawing>
                    <wp:anchor distT="0" distB="0" distL="114300" distR="114300" simplePos="0" relativeHeight="251658241" behindDoc="0" locked="0" layoutInCell="1" allowOverlap="1" wp14:anchorId="51F21FA7" wp14:editId="50B53CAF">
                      <wp:simplePos x="0" y="0"/>
                      <wp:positionH relativeFrom="column">
                        <wp:posOffset>-59055</wp:posOffset>
                      </wp:positionH>
                      <wp:positionV relativeFrom="paragraph">
                        <wp:posOffset>-34290</wp:posOffset>
                      </wp:positionV>
                      <wp:extent cx="342900" cy="247650"/>
                      <wp:effectExtent l="19050" t="19050" r="19050" b="19050"/>
                      <wp:wrapNone/>
                      <wp:docPr id="4" name="Oval 4"/>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C194C77" id="Oval 4" o:spid="_x0000_s1026" style="position:absolute;margin-left:-4.65pt;margin-top:-2.7pt;width:27pt;height:1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" filled="f" strokecolor="#1f3763 [1604]" strokeweight="2.25pt">
                      <v:stroke joinstyle="miter"/>
                    </v:oval>
                  </w:pict>
                </mc:Fallback>
              </mc:AlternateContent>
            </w:r>
            <w:r>
              <w:rPr>
                <w:b/>
                <w:bCs/>
              </w:rPr>
              <w:t>BOB/COB* (circle one)</w:t>
            </w:r>
          </w:p>
        </w:tc>
        <w:tc>
          <w:tcPr>
            <w:tcW w:w="2592" w:type="dxa"/>
          </w:tcPr>
          <w:p w14:paraId="26B612D3" w14:textId="77777777" w:rsidR="00A950A6" w:rsidRDefault="00A950A6" w:rsidP="00DD52F9">
            <w:pPr>
              <w:pStyle w:val="NoSpacing"/>
              <w:rPr>
                <w:b/>
                <w:bCs/>
              </w:rPr>
            </w:pPr>
            <w:r>
              <w:rPr>
                <w:b/>
                <w:bCs/>
              </w:rPr>
              <w:t>Name Persons conducting Inventory</w:t>
            </w:r>
          </w:p>
        </w:tc>
        <w:tc>
          <w:tcPr>
            <w:tcW w:w="3595" w:type="dxa"/>
          </w:tcPr>
          <w:p w14:paraId="31FCE1D3" w14:textId="77777777" w:rsidR="00A950A6" w:rsidRDefault="00A950A6" w:rsidP="00DD52F9">
            <w:pPr>
              <w:pStyle w:val="NoSpacing"/>
              <w:rPr>
                <w:b/>
                <w:bCs/>
              </w:rPr>
            </w:pPr>
            <w:r>
              <w:rPr>
                <w:b/>
                <w:bCs/>
              </w:rPr>
              <w:t xml:space="preserve">Employee #1: </w:t>
            </w:r>
            <w:r w:rsidRPr="00D1522B">
              <w:rPr>
                <w:rFonts w:ascii="Lucida Handwriting" w:hAnsi="Lucida Handwriting"/>
                <w:color w:val="4472C4" w:themeColor="accent1"/>
              </w:rPr>
              <w:t>Joe Smith</w:t>
            </w:r>
          </w:p>
        </w:tc>
        <w:tc>
          <w:tcPr>
            <w:tcW w:w="3596" w:type="dxa"/>
          </w:tcPr>
          <w:p w14:paraId="4D7025D5" w14:textId="77777777" w:rsidR="00A950A6" w:rsidRDefault="00A950A6" w:rsidP="00DD52F9">
            <w:pPr>
              <w:pStyle w:val="NoSpacing"/>
              <w:rPr>
                <w:b/>
                <w:bCs/>
              </w:rPr>
            </w:pPr>
            <w:r>
              <w:rPr>
                <w:b/>
                <w:bCs/>
              </w:rPr>
              <w:t xml:space="preserve">Employee #2: </w:t>
            </w:r>
            <w:r w:rsidRPr="00D1522B">
              <w:rPr>
                <w:rFonts w:ascii="Lucida Handwriting" w:hAnsi="Lucida Handwriting"/>
                <w:color w:val="4472C4" w:themeColor="accent1"/>
              </w:rPr>
              <w:t xml:space="preserve">Joann </w:t>
            </w:r>
            <w:r>
              <w:rPr>
                <w:rFonts w:ascii="Lucida Handwriting" w:hAnsi="Lucida Handwriting"/>
                <w:color w:val="4472C4" w:themeColor="accent1"/>
              </w:rPr>
              <w:t>Taylor</w:t>
            </w:r>
          </w:p>
        </w:tc>
      </w:tr>
    </w:tbl>
    <w:p w14:paraId="0BA5EC42" w14:textId="77777777" w:rsidR="00A950A6" w:rsidRPr="00292716" w:rsidRDefault="00A950A6" w:rsidP="00D8773C">
      <w:pPr>
        <w:spacing w:after="0" w:line="240" w:lineRule="auto"/>
        <w:rPr>
          <w:b/>
          <w:bCs/>
          <w:sz w:val="20"/>
          <w:szCs w:val="20"/>
        </w:rPr>
      </w:pPr>
    </w:p>
    <w:tbl>
      <w:tblPr>
        <w:tblW w:w="15120" w:type="dxa"/>
        <w:tblInd w:w="-3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9"/>
        <w:gridCol w:w="3211"/>
        <w:gridCol w:w="1530"/>
        <w:gridCol w:w="1980"/>
        <w:gridCol w:w="1260"/>
        <w:gridCol w:w="2340"/>
        <w:gridCol w:w="1980"/>
        <w:gridCol w:w="1890"/>
      </w:tblGrid>
      <w:tr w:rsidR="00A950A6" w:rsidRPr="00190772" w14:paraId="5784E0FC" w14:textId="77777777" w:rsidTr="00A40ED4">
        <w:trPr>
          <w:trHeight w:val="268"/>
        </w:trPr>
        <w:tc>
          <w:tcPr>
            <w:tcW w:w="15120" w:type="dxa"/>
            <w:gridSpan w:val="8"/>
            <w:tcBorders>
              <w:bottom w:val="single" w:sz="4" w:space="0" w:color="auto"/>
            </w:tcBorders>
            <w:shd w:val="clear" w:color="auto" w:fill="D9E2F3" w:themeFill="accent1" w:themeFillTint="33"/>
          </w:tcPr>
          <w:p w14:paraId="02782DE2" w14:textId="38627990" w:rsidR="00A950A6" w:rsidRPr="004318D6" w:rsidRDefault="00A950A6" w:rsidP="00DD52F9">
            <w:pPr>
              <w:spacing w:after="0" w:line="240" w:lineRule="auto"/>
              <w:rPr>
                <w:rFonts w:ascii="Calibri" w:eastAsia="Times New Roman" w:hAnsi="Calibri" w:cs="Calibri"/>
                <w:b/>
                <w:bCs/>
                <w:color w:val="000000"/>
              </w:rPr>
            </w:pPr>
            <w:r w:rsidRPr="004318D6">
              <w:rPr>
                <w:rFonts w:ascii="Calibri" w:eastAsia="Times New Roman" w:hAnsi="Calibri" w:cs="Calibri"/>
                <w:b/>
                <w:bCs/>
                <w:color w:val="000000"/>
              </w:rPr>
              <w:t>Box 2: Complete Physical Inventory for ALL Schedule I</w:t>
            </w:r>
            <w:r w:rsidR="00701681">
              <w:rPr>
                <w:rFonts w:ascii="Calibri" w:eastAsia="Times New Roman" w:hAnsi="Calibri" w:cs="Calibri"/>
                <w:b/>
                <w:bCs/>
                <w:color w:val="000000"/>
              </w:rPr>
              <w:t>II</w:t>
            </w:r>
            <w:r w:rsidRPr="004318D6">
              <w:rPr>
                <w:rFonts w:ascii="Calibri" w:eastAsia="Times New Roman" w:hAnsi="Calibri" w:cs="Calibri"/>
                <w:b/>
                <w:bCs/>
                <w:color w:val="000000"/>
              </w:rPr>
              <w:t xml:space="preserve"> – </w:t>
            </w:r>
            <w:r w:rsidR="00701681">
              <w:rPr>
                <w:rFonts w:ascii="Calibri" w:eastAsia="Times New Roman" w:hAnsi="Calibri" w:cs="Calibri"/>
                <w:b/>
                <w:bCs/>
                <w:color w:val="000000"/>
              </w:rPr>
              <w:t>V</w:t>
            </w:r>
            <w:r w:rsidRPr="004318D6">
              <w:rPr>
                <w:rFonts w:ascii="Calibri" w:eastAsia="Times New Roman" w:hAnsi="Calibri" w:cs="Calibri"/>
                <w:b/>
                <w:bCs/>
                <w:color w:val="000000"/>
              </w:rPr>
              <w:t xml:space="preserve"> Controlled Substance on hand at the time of inventory</w:t>
            </w:r>
          </w:p>
        </w:tc>
      </w:tr>
      <w:tr w:rsidR="00A950A6" w:rsidRPr="00190772" w14:paraId="318DC4CB" w14:textId="77777777" w:rsidTr="00A40ED4">
        <w:trPr>
          <w:trHeight w:val="430"/>
        </w:trPr>
        <w:tc>
          <w:tcPr>
            <w:tcW w:w="929" w:type="dxa"/>
            <w:tcBorders>
              <w:top w:val="single" w:sz="4" w:space="0" w:color="auto"/>
              <w:bottom w:val="single" w:sz="4" w:space="0" w:color="auto"/>
              <w:right w:val="single" w:sz="4" w:space="0" w:color="auto"/>
            </w:tcBorders>
            <w:shd w:val="clear" w:color="auto" w:fill="D9E2F3" w:themeFill="accent1" w:themeFillTint="33"/>
            <w:vAlign w:val="bottom"/>
            <w:hideMark/>
          </w:tcPr>
          <w:p w14:paraId="1FB811FF" w14:textId="77777777" w:rsidR="00A950A6" w:rsidRPr="00190772" w:rsidRDefault="00A950A6"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3972412" w14:textId="1C3D1349" w:rsidR="00A950A6" w:rsidRPr="00190772" w:rsidRDefault="00A950A6"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sidR="005E2A6B">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84FCED6" w14:textId="77777777" w:rsidR="00A950A6" w:rsidRPr="00190772" w:rsidRDefault="00A950A6"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8BEAACD" w14:textId="006E02DD" w:rsidR="00A950A6" w:rsidRPr="00190772" w:rsidRDefault="00A950A6"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 Quantity of Container</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45AB6A1E" w14:textId="694F8906" w:rsidR="00A950A6" w:rsidRPr="00190772" w:rsidRDefault="00A950A6"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sidR="005E2A6B">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5C12CD40" w14:textId="520C78F4" w:rsidR="00A950A6" w:rsidRPr="00190772" w:rsidRDefault="00A950A6"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190772">
              <w:rPr>
                <w:rFonts w:ascii="Calibri" w:eastAsia="Times New Roman" w:hAnsi="Calibri" w:cs="Calibri"/>
                <w:b/>
                <w:bCs/>
                <w:color w:val="000000"/>
                <w:sz w:val="20"/>
                <w:szCs w:val="20"/>
              </w:rPr>
              <w:t>Quantity</w:t>
            </w:r>
            <w:r>
              <w:rPr>
                <w:rFonts w:ascii="Calibri" w:eastAsia="Times New Roman" w:hAnsi="Calibri" w:cs="Calibri"/>
                <w:b/>
                <w:bCs/>
                <w:color w:val="000000"/>
                <w:sz w:val="20"/>
                <w:szCs w:val="20"/>
              </w:rPr>
              <w:t xml:space="preserve">/Volume on Hand per </w:t>
            </w:r>
            <w:r w:rsidR="005E2A6B">
              <w:rPr>
                <w:rFonts w:ascii="Calibri" w:eastAsia="Times New Roman" w:hAnsi="Calibri" w:cs="Calibri"/>
                <w:b/>
                <w:bCs/>
                <w:color w:val="000000"/>
                <w:sz w:val="20"/>
                <w:szCs w:val="20"/>
              </w:rPr>
              <w:t>C</w:t>
            </w:r>
            <w:r>
              <w:rPr>
                <w:rFonts w:ascii="Calibri" w:eastAsia="Times New Roman" w:hAnsi="Calibri" w:cs="Calibri"/>
                <w:b/>
                <w:bCs/>
                <w:color w:val="000000"/>
                <w:sz w:val="20"/>
                <w:szCs w:val="20"/>
              </w:rPr>
              <w:t>oncentration/</w:t>
            </w:r>
            <w:r w:rsidR="005E2A6B">
              <w:rPr>
                <w:rFonts w:ascii="Calibri" w:eastAsia="Times New Roman" w:hAnsi="Calibri" w:cs="Calibri"/>
                <w:b/>
                <w:bCs/>
                <w:color w:val="000000"/>
                <w:sz w:val="20"/>
                <w:szCs w:val="20"/>
              </w:rPr>
              <w:t>S</w:t>
            </w:r>
            <w:r>
              <w:rPr>
                <w:rFonts w:ascii="Calibri" w:eastAsia="Times New Roman" w:hAnsi="Calibri" w:cs="Calibri"/>
                <w:b/>
                <w:bCs/>
                <w:color w:val="000000"/>
                <w:sz w:val="20"/>
                <w:szCs w:val="20"/>
              </w:rPr>
              <w:t>trength</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5858ED9C" w14:textId="5961BBD4" w:rsidR="00A950A6" w:rsidRPr="00190772" w:rsidRDefault="00A950A6"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tcBorders>
              <w:top w:val="single" w:sz="4" w:space="0" w:color="auto"/>
              <w:left w:val="single" w:sz="4" w:space="0" w:color="auto"/>
              <w:bottom w:val="single" w:sz="4" w:space="0" w:color="auto"/>
            </w:tcBorders>
            <w:shd w:val="clear" w:color="auto" w:fill="D9E2F3" w:themeFill="accent1" w:themeFillTint="33"/>
            <w:vAlign w:val="bottom"/>
            <w:hideMark/>
          </w:tcPr>
          <w:p w14:paraId="66A05FF2" w14:textId="77777777" w:rsidR="00A950A6" w:rsidRPr="00190772" w:rsidRDefault="00A950A6"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A950A6" w:rsidRPr="00190772" w14:paraId="49BE9B96"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26C37F95"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350236D2" w14:textId="7D0B5484"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Ketamine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0FDD8E7" w14:textId="36B63D3F"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100 mg/ml</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576DBC1" w14:textId="085865F1"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10ml</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BD939AF" w14:textId="424B900A"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3</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7869564" w14:textId="67E1A007"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30ml</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11DD43F" w14:textId="77777777"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stock</w:t>
            </w:r>
          </w:p>
        </w:tc>
        <w:tc>
          <w:tcPr>
            <w:tcW w:w="1890" w:type="dxa"/>
            <w:tcBorders>
              <w:top w:val="single" w:sz="4" w:space="0" w:color="auto"/>
              <w:left w:val="single" w:sz="4" w:space="0" w:color="auto"/>
              <w:bottom w:val="single" w:sz="4" w:space="0" w:color="auto"/>
            </w:tcBorders>
            <w:shd w:val="clear" w:color="auto" w:fill="auto"/>
            <w:hideMark/>
          </w:tcPr>
          <w:p w14:paraId="20647A90" w14:textId="55C528EC"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active</w:t>
            </w:r>
          </w:p>
        </w:tc>
      </w:tr>
      <w:tr w:rsidR="00A950A6" w:rsidRPr="00190772" w14:paraId="254887B9"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3063A8F4"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7A555BD9" w14:textId="07BFD3A8"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Ketamine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7B1916A" w14:textId="6527996A"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100 mg/ml</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2245378" w14:textId="09058A34"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10ml</w:t>
            </w:r>
            <w:sdt>
              <w:sdtPr>
                <w:rPr>
                  <w:rFonts w:ascii="Lucida Handwriting" w:eastAsia="Times New Roman" w:hAnsi="Lucida Handwriting" w:cs="Calibri"/>
                  <w:color w:val="4472C4" w:themeColor="accent1"/>
                  <w:sz w:val="20"/>
                  <w:szCs w:val="20"/>
                </w:rPr>
                <w:id w:val="1764114000"/>
                <w:docPartObj>
                  <w:docPartGallery w:val="Watermarks"/>
                </w:docPartObj>
              </w:sdtPr>
              <w:sdtContent>
                <w:r w:rsidR="00C77654" w:rsidRPr="00C77654">
                  <w:rPr>
                    <w:rFonts w:ascii="Lucida Handwriting" w:eastAsia="Times New Roman" w:hAnsi="Lucida Handwriting" w:cs="Calibri"/>
                    <w:noProof/>
                    <w:color w:val="4472C4" w:themeColor="accent1"/>
                    <w:sz w:val="20"/>
                    <w:szCs w:val="20"/>
                  </w:rPr>
                  <mc:AlternateContent>
                    <mc:Choice Requires="wps">
                      <w:drawing>
                        <wp:anchor distT="0" distB="0" distL="114300" distR="114300" simplePos="0" relativeHeight="251658248" behindDoc="1" locked="0" layoutInCell="0" allowOverlap="1" wp14:anchorId="5AFA9F58" wp14:editId="42ECEFD8">
                          <wp:simplePos x="0" y="0"/>
                          <wp:positionH relativeFrom="margin">
                            <wp:align>center</wp:align>
                          </wp:positionH>
                          <wp:positionV relativeFrom="margin">
                            <wp:align>center</wp:align>
                          </wp:positionV>
                          <wp:extent cx="5865495" cy="2513965"/>
                          <wp:effectExtent l="0" t="1447800" r="0" b="11055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9C578" w14:textId="77777777" w:rsidR="00C77654" w:rsidRDefault="00C77654" w:rsidP="00C7765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FA9F58" id="Text Box 17" o:spid="_x0000_s1033" type="#_x0000_t202" style="position:absolute;margin-left:0;margin-top:0;width:461.85pt;height:197.9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" o:allowincell="f" filled="f" stroked="f">
                          <v:stroke joinstyle="round"/>
                          <o:lock v:ext="edit" shapetype="t"/>
                          <v:textbox style="mso-fit-shape-to-text:t">
                            <w:txbxContent>
                              <w:p w14:paraId="1939C578" w14:textId="77777777" w:rsidR="00C77654" w:rsidRDefault="00C77654" w:rsidP="00C7765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6A2F2C5" w14:textId="0E35519B"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44830AE" w14:textId="2E884F06"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10ml</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0805723" w14:textId="77777777"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stock</w:t>
            </w:r>
          </w:p>
        </w:tc>
        <w:tc>
          <w:tcPr>
            <w:tcW w:w="1890" w:type="dxa"/>
            <w:tcBorders>
              <w:top w:val="single" w:sz="4" w:space="0" w:color="auto"/>
              <w:left w:val="single" w:sz="4" w:space="0" w:color="auto"/>
              <w:bottom w:val="single" w:sz="4" w:space="0" w:color="auto"/>
            </w:tcBorders>
            <w:shd w:val="clear" w:color="auto" w:fill="auto"/>
            <w:hideMark/>
          </w:tcPr>
          <w:p w14:paraId="569B779C" w14:textId="3E4C56FF"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expired</w:t>
            </w:r>
          </w:p>
        </w:tc>
      </w:tr>
      <w:tr w:rsidR="00A950A6" w:rsidRPr="00190772" w14:paraId="5B4EEC3B"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6A8B804C"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04C5D761" w14:textId="77777777"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hAnsi="Lucida Handwriting"/>
                <w:color w:val="4472C4" w:themeColor="accent1"/>
                <w:sz w:val="20"/>
                <w:szCs w:val="20"/>
              </w:rPr>
              <w:t>Ketamine/Xylazine/Saline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4E449B4" w14:textId="0D7DB992" w:rsidR="00A950A6" w:rsidRPr="00A40ED4" w:rsidRDefault="00A950A6" w:rsidP="000C187A">
            <w:pPr>
              <w:spacing w:after="0" w:line="240" w:lineRule="auto"/>
              <w:rPr>
                <w:rFonts w:ascii="Lucida Handwriting" w:eastAsia="Times New Roman" w:hAnsi="Lucida Handwriting" w:cs="Calibri"/>
                <w:color w:val="4472C4" w:themeColor="accent1"/>
                <w:sz w:val="16"/>
                <w:szCs w:val="16"/>
              </w:rPr>
            </w:pPr>
            <w:r w:rsidRPr="00A40ED4">
              <w:rPr>
                <w:rFonts w:ascii="Lucida Handwriting" w:eastAsia="Times New Roman" w:hAnsi="Lucida Handwriting" w:cs="Calibri"/>
                <w:color w:val="4472C4" w:themeColor="accent1"/>
                <w:sz w:val="16"/>
                <w:szCs w:val="16"/>
              </w:rPr>
              <w:t>20</w:t>
            </w:r>
            <w:r w:rsidR="00A40ED4" w:rsidRPr="00A40ED4">
              <w:rPr>
                <w:rFonts w:ascii="Lucida Handwriting" w:eastAsia="Times New Roman" w:hAnsi="Lucida Handwriting" w:cs="Calibri"/>
                <w:color w:val="4472C4" w:themeColor="accent1"/>
                <w:sz w:val="16"/>
                <w:szCs w:val="16"/>
              </w:rPr>
              <w:t>mg</w:t>
            </w:r>
            <w:r w:rsidRPr="00A40ED4">
              <w:rPr>
                <w:rFonts w:ascii="Lucida Handwriting" w:eastAsia="Times New Roman" w:hAnsi="Lucida Handwriting" w:cs="Calibri"/>
                <w:color w:val="4472C4" w:themeColor="accent1"/>
                <w:sz w:val="16"/>
                <w:szCs w:val="16"/>
              </w:rPr>
              <w:t>/30</w:t>
            </w:r>
            <w:r w:rsidR="00A40ED4" w:rsidRPr="00A40ED4">
              <w:rPr>
                <w:rFonts w:ascii="Lucida Handwriting" w:eastAsia="Times New Roman" w:hAnsi="Lucida Handwriting" w:cs="Calibri"/>
                <w:color w:val="4472C4" w:themeColor="accent1"/>
                <w:sz w:val="16"/>
                <w:szCs w:val="16"/>
              </w:rPr>
              <w:t>mg</w:t>
            </w:r>
            <w:r w:rsidRPr="00A40ED4">
              <w:rPr>
                <w:rFonts w:ascii="Lucida Handwriting" w:eastAsia="Times New Roman" w:hAnsi="Lucida Handwriting" w:cs="Calibri"/>
                <w:color w:val="4472C4" w:themeColor="accent1"/>
                <w:sz w:val="16"/>
                <w:szCs w:val="16"/>
              </w:rPr>
              <w:t>/ml</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4EC5156" w14:textId="7FA1D9B0"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10ml</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8F92D00" w14:textId="77777777"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3A405442" w14:textId="7F2936DC"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1.5ml</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0ED3A19" w14:textId="6B2A94EC"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working</w:t>
            </w:r>
          </w:p>
        </w:tc>
        <w:tc>
          <w:tcPr>
            <w:tcW w:w="1890" w:type="dxa"/>
            <w:tcBorders>
              <w:top w:val="single" w:sz="4" w:space="0" w:color="auto"/>
              <w:left w:val="single" w:sz="4" w:space="0" w:color="auto"/>
              <w:bottom w:val="single" w:sz="4" w:space="0" w:color="auto"/>
            </w:tcBorders>
            <w:shd w:val="clear" w:color="auto" w:fill="auto"/>
            <w:hideMark/>
          </w:tcPr>
          <w:p w14:paraId="37DAADEB" w14:textId="5BA01D71"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active</w:t>
            </w:r>
          </w:p>
        </w:tc>
      </w:tr>
      <w:tr w:rsidR="00A950A6" w:rsidRPr="00190772" w14:paraId="25B751E2"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7DC987CB"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376B7A52" w14:textId="28964DB2" w:rsidR="00A950A6" w:rsidRPr="00D8773C" w:rsidRDefault="000C187A"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Testosterone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1407421" w14:textId="77777777"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10mg</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0B3F5C0" w14:textId="292F70BE" w:rsidR="00A950A6" w:rsidRPr="00D8773C" w:rsidRDefault="000C187A"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5g</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2E77F78" w14:textId="1C050304"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1</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66120BB0" w14:textId="7B592ECD" w:rsidR="00A950A6" w:rsidRPr="00D8773C" w:rsidRDefault="000C187A"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3</w:t>
            </w:r>
            <w:r w:rsidR="00A24A9C">
              <w:rPr>
                <w:rFonts w:ascii="Lucida Handwriting" w:eastAsia="Times New Roman" w:hAnsi="Lucida Handwriting" w:cs="Calibri"/>
                <w:color w:val="4472C4" w:themeColor="accent1"/>
                <w:sz w:val="20"/>
                <w:szCs w:val="20"/>
              </w:rPr>
              <w:t>g</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D574AC2" w14:textId="5950C92C" w:rsidR="00A950A6" w:rsidRPr="00D8773C" w:rsidRDefault="000C187A"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stock</w:t>
            </w:r>
          </w:p>
        </w:tc>
        <w:tc>
          <w:tcPr>
            <w:tcW w:w="1890" w:type="dxa"/>
            <w:tcBorders>
              <w:top w:val="single" w:sz="4" w:space="0" w:color="auto"/>
              <w:left w:val="single" w:sz="4" w:space="0" w:color="auto"/>
              <w:bottom w:val="single" w:sz="4" w:space="0" w:color="auto"/>
            </w:tcBorders>
            <w:shd w:val="clear" w:color="auto" w:fill="auto"/>
            <w:hideMark/>
          </w:tcPr>
          <w:p w14:paraId="78DBDCEC" w14:textId="0B429253" w:rsidR="00A950A6" w:rsidRPr="00D8773C" w:rsidRDefault="000C187A" w:rsidP="000C187A">
            <w:pPr>
              <w:spacing w:after="0" w:line="240" w:lineRule="auto"/>
              <w:rPr>
                <w:rFonts w:ascii="Lucida Handwriting" w:eastAsia="Times New Roman" w:hAnsi="Lucida Handwriting" w:cs="Calibri"/>
                <w:color w:val="4472C4" w:themeColor="accent1"/>
                <w:sz w:val="20"/>
                <w:szCs w:val="20"/>
              </w:rPr>
            </w:pPr>
            <w:r w:rsidRPr="00D8773C">
              <w:rPr>
                <w:rFonts w:ascii="Lucida Handwriting" w:eastAsia="Times New Roman" w:hAnsi="Lucida Handwriting" w:cs="Calibri"/>
                <w:color w:val="4472C4" w:themeColor="accent1"/>
                <w:sz w:val="20"/>
                <w:szCs w:val="20"/>
              </w:rPr>
              <w:t>active</w:t>
            </w:r>
          </w:p>
        </w:tc>
      </w:tr>
      <w:tr w:rsidR="00A950A6" w:rsidRPr="00190772" w14:paraId="6F337F34"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04CD003B"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478E8298" w14:textId="13F43EDD"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4134CCAC" w14:textId="1C1C6D6B"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19CB8F4" w14:textId="099E6024"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147033A6" w14:textId="1BDAF662"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F7A13F7" w14:textId="3A2AD502"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95CA818" w14:textId="183A8B8A"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hideMark/>
          </w:tcPr>
          <w:p w14:paraId="72A997DA" w14:textId="1907F07F" w:rsidR="00A950A6" w:rsidRPr="00D8773C" w:rsidRDefault="00A950A6" w:rsidP="000C187A">
            <w:pPr>
              <w:spacing w:after="0" w:line="240" w:lineRule="auto"/>
              <w:rPr>
                <w:rFonts w:ascii="Lucida Handwriting" w:eastAsia="Times New Roman" w:hAnsi="Lucida Handwriting" w:cs="Calibri"/>
                <w:color w:val="4472C4" w:themeColor="accent1"/>
                <w:sz w:val="20"/>
                <w:szCs w:val="20"/>
              </w:rPr>
            </w:pPr>
          </w:p>
        </w:tc>
      </w:tr>
      <w:tr w:rsidR="00A950A6" w:rsidRPr="00190772" w14:paraId="407997D0"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25A3D538"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19378B68"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2EBC1E4"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97A08A5"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9AA59FD"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274B2AA9"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9B05084"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4C0D977E"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A950A6" w:rsidRPr="00190772" w14:paraId="02BE7F5A"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13C1D4A4"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0E075566"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4A63D7E9"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35EE5C6"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1AA1DEDC"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4EEF5033"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DE489CC"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538725B5"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A950A6" w:rsidRPr="00190772" w14:paraId="59A15000"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61285711"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63A109EF"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406EFBD"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927FE4E"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5E53A53D"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49F70A1F"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54C35DC"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77BAF04A"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A950A6" w:rsidRPr="00190772" w14:paraId="0F823DD5"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1C86F96D"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011B93E2"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1A04EAF1"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9B5EEFA"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39DC07A"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35EDEDC6"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3C79C86"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1BCC811F"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A950A6" w:rsidRPr="00190772" w14:paraId="63340D4E" w14:textId="77777777" w:rsidTr="00A40ED4">
        <w:trPr>
          <w:trHeight w:val="360"/>
        </w:trPr>
        <w:tc>
          <w:tcPr>
            <w:tcW w:w="929" w:type="dxa"/>
            <w:tcBorders>
              <w:top w:val="single" w:sz="4" w:space="0" w:color="auto"/>
              <w:bottom w:val="single" w:sz="4" w:space="0" w:color="auto"/>
              <w:right w:val="single" w:sz="4" w:space="0" w:color="auto"/>
            </w:tcBorders>
            <w:shd w:val="clear" w:color="auto" w:fill="auto"/>
            <w:hideMark/>
          </w:tcPr>
          <w:p w14:paraId="128AD75E"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7374F375"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68ACC630"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73C14DA"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6F8BADF"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6F25E862"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C50DC9B"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tcBorders>
              <w:top w:val="single" w:sz="4" w:space="0" w:color="auto"/>
              <w:left w:val="single" w:sz="4" w:space="0" w:color="auto"/>
              <w:bottom w:val="single" w:sz="4" w:space="0" w:color="auto"/>
            </w:tcBorders>
            <w:shd w:val="clear" w:color="auto" w:fill="auto"/>
            <w:hideMark/>
          </w:tcPr>
          <w:p w14:paraId="652BFA73"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A950A6" w:rsidRPr="00190772" w14:paraId="3D24FFF5"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5EEF4905"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1CD11CEF"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4FC7AE"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8AC234C"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ED2E038"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AF0945F"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A78B3B1"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2392431A"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r>
      <w:tr w:rsidR="00A950A6" w:rsidRPr="00190772" w14:paraId="441D6004"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4F7C26BB"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68E6ADC5"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4A55699"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F82B57"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A3508B"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055B738"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362A733"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6AB530C8"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r>
      <w:tr w:rsidR="00A950A6" w:rsidRPr="00190772" w14:paraId="01E0E801"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35F960DB"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3B057E83"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D32FF8"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CE428C4"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7FCC1B7"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6A07381"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47BF688"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c>
          <w:tcPr>
            <w:tcW w:w="1890" w:type="dxa"/>
            <w:tcBorders>
              <w:top w:val="single" w:sz="4" w:space="0" w:color="auto"/>
              <w:left w:val="single" w:sz="4" w:space="0" w:color="auto"/>
              <w:bottom w:val="single" w:sz="4" w:space="0" w:color="auto"/>
            </w:tcBorders>
            <w:shd w:val="clear" w:color="auto" w:fill="auto"/>
          </w:tcPr>
          <w:p w14:paraId="72AD6AA3" w14:textId="77777777" w:rsidR="00A950A6" w:rsidRPr="00851A2E" w:rsidRDefault="00A950A6" w:rsidP="00DD52F9">
            <w:pPr>
              <w:spacing w:after="0" w:line="240" w:lineRule="auto"/>
              <w:rPr>
                <w:rFonts w:ascii="Lucida Handwriting" w:eastAsia="Times New Roman" w:hAnsi="Lucida Handwriting" w:cs="Calibri"/>
                <w:color w:val="4472C4" w:themeColor="accent1"/>
                <w:sz w:val="20"/>
                <w:szCs w:val="20"/>
              </w:rPr>
            </w:pPr>
          </w:p>
        </w:tc>
      </w:tr>
      <w:tr w:rsidR="00A950A6" w:rsidRPr="00190772" w14:paraId="7E1C8A29" w14:textId="77777777" w:rsidTr="00A40ED4">
        <w:trPr>
          <w:trHeight w:val="360"/>
        </w:trPr>
        <w:tc>
          <w:tcPr>
            <w:tcW w:w="929" w:type="dxa"/>
            <w:tcBorders>
              <w:top w:val="single" w:sz="4" w:space="0" w:color="auto"/>
              <w:bottom w:val="single" w:sz="4" w:space="0" w:color="auto"/>
              <w:right w:val="single" w:sz="4" w:space="0" w:color="auto"/>
            </w:tcBorders>
            <w:shd w:val="clear" w:color="auto" w:fill="auto"/>
          </w:tcPr>
          <w:p w14:paraId="2C311A59"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72CC93B6"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D4B939F"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76B00D2"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0B4BC2"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F6638A8"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83D27"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bottom w:val="single" w:sz="4" w:space="0" w:color="auto"/>
            </w:tcBorders>
            <w:shd w:val="clear" w:color="auto" w:fill="auto"/>
          </w:tcPr>
          <w:p w14:paraId="7E6EDCE0" w14:textId="77777777" w:rsidR="00A950A6" w:rsidRPr="00190772" w:rsidRDefault="00A950A6" w:rsidP="00DD52F9">
            <w:pPr>
              <w:spacing w:after="0" w:line="240" w:lineRule="auto"/>
              <w:rPr>
                <w:rFonts w:ascii="Calibri" w:eastAsia="Times New Roman" w:hAnsi="Calibri" w:cs="Calibri"/>
                <w:color w:val="000000"/>
                <w:sz w:val="20"/>
                <w:szCs w:val="20"/>
              </w:rPr>
            </w:pPr>
          </w:p>
        </w:tc>
      </w:tr>
      <w:tr w:rsidR="00A950A6" w:rsidRPr="00190772" w14:paraId="209E4889" w14:textId="77777777" w:rsidTr="00A40ED4">
        <w:trPr>
          <w:trHeight w:val="360"/>
        </w:trPr>
        <w:tc>
          <w:tcPr>
            <w:tcW w:w="929" w:type="dxa"/>
            <w:tcBorders>
              <w:top w:val="single" w:sz="4" w:space="0" w:color="auto"/>
              <w:right w:val="single" w:sz="4" w:space="0" w:color="auto"/>
            </w:tcBorders>
            <w:shd w:val="clear" w:color="auto" w:fill="auto"/>
          </w:tcPr>
          <w:p w14:paraId="27ED52CA" w14:textId="77777777" w:rsidR="00A950A6" w:rsidRPr="00190772" w:rsidRDefault="00A950A6"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tcBorders>
              <w:top w:val="single" w:sz="4" w:space="0" w:color="auto"/>
              <w:left w:val="single" w:sz="4" w:space="0" w:color="auto"/>
              <w:right w:val="single" w:sz="4" w:space="0" w:color="auto"/>
            </w:tcBorders>
            <w:shd w:val="clear" w:color="auto" w:fill="auto"/>
          </w:tcPr>
          <w:p w14:paraId="568DC7A7"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right w:val="single" w:sz="4" w:space="0" w:color="auto"/>
            </w:tcBorders>
            <w:shd w:val="clear" w:color="auto" w:fill="auto"/>
          </w:tcPr>
          <w:p w14:paraId="18313B52"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right w:val="single" w:sz="4" w:space="0" w:color="auto"/>
            </w:tcBorders>
            <w:shd w:val="clear" w:color="auto" w:fill="auto"/>
          </w:tcPr>
          <w:p w14:paraId="33BD709D"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right w:val="single" w:sz="4" w:space="0" w:color="auto"/>
            </w:tcBorders>
            <w:shd w:val="clear" w:color="auto" w:fill="auto"/>
          </w:tcPr>
          <w:p w14:paraId="0595F6E1"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2340" w:type="dxa"/>
            <w:tcBorders>
              <w:top w:val="single" w:sz="4" w:space="0" w:color="auto"/>
              <w:left w:val="single" w:sz="4" w:space="0" w:color="auto"/>
              <w:right w:val="single" w:sz="4" w:space="0" w:color="auto"/>
            </w:tcBorders>
            <w:shd w:val="clear" w:color="auto" w:fill="auto"/>
          </w:tcPr>
          <w:p w14:paraId="652CBFEC"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right w:val="single" w:sz="4" w:space="0" w:color="auto"/>
            </w:tcBorders>
            <w:shd w:val="clear" w:color="auto" w:fill="auto"/>
          </w:tcPr>
          <w:p w14:paraId="00CBA4B1" w14:textId="77777777" w:rsidR="00A950A6" w:rsidRPr="00190772" w:rsidRDefault="00A950A6" w:rsidP="00DD52F9">
            <w:pPr>
              <w:spacing w:after="0" w:line="240" w:lineRule="auto"/>
              <w:rPr>
                <w:rFonts w:ascii="Calibri" w:eastAsia="Times New Roman" w:hAnsi="Calibri" w:cs="Calibri"/>
                <w:color w:val="000000"/>
                <w:sz w:val="20"/>
                <w:szCs w:val="20"/>
              </w:rPr>
            </w:pPr>
          </w:p>
        </w:tc>
        <w:tc>
          <w:tcPr>
            <w:tcW w:w="1890" w:type="dxa"/>
            <w:tcBorders>
              <w:top w:val="single" w:sz="4" w:space="0" w:color="auto"/>
              <w:left w:val="single" w:sz="4" w:space="0" w:color="auto"/>
            </w:tcBorders>
            <w:shd w:val="clear" w:color="auto" w:fill="auto"/>
          </w:tcPr>
          <w:p w14:paraId="1F79D99E" w14:textId="77777777" w:rsidR="00A950A6" w:rsidRPr="00190772" w:rsidRDefault="00A950A6" w:rsidP="00DD52F9">
            <w:pPr>
              <w:spacing w:after="0" w:line="240" w:lineRule="auto"/>
              <w:rPr>
                <w:rFonts w:ascii="Calibri" w:eastAsia="Times New Roman" w:hAnsi="Calibri" w:cs="Calibri"/>
                <w:color w:val="000000"/>
                <w:sz w:val="20"/>
                <w:szCs w:val="20"/>
              </w:rPr>
            </w:pPr>
          </w:p>
        </w:tc>
      </w:tr>
    </w:tbl>
    <w:p w14:paraId="6C3CB6E1" w14:textId="77777777" w:rsidR="00A40ED4" w:rsidRDefault="00A40ED4" w:rsidP="00ED2514">
      <w:pPr>
        <w:pStyle w:val="Title"/>
        <w:jc w:val="center"/>
        <w:rPr>
          <w:b/>
          <w:bCs/>
          <w:sz w:val="32"/>
          <w:szCs w:val="32"/>
        </w:rPr>
      </w:pPr>
    </w:p>
    <w:p w14:paraId="26BAFB3E" w14:textId="5E047656" w:rsidR="00ED2514" w:rsidRPr="002E79F8" w:rsidRDefault="00ED2514" w:rsidP="00ED2514">
      <w:pPr>
        <w:pStyle w:val="Title"/>
        <w:jc w:val="center"/>
        <w:rPr>
          <w:b/>
          <w:bCs/>
          <w:sz w:val="32"/>
          <w:szCs w:val="32"/>
        </w:rPr>
      </w:pPr>
      <w:r w:rsidRPr="002E79F8">
        <w:rPr>
          <w:b/>
          <w:bCs/>
          <w:sz w:val="32"/>
          <w:szCs w:val="32"/>
        </w:rPr>
        <w:lastRenderedPageBreak/>
        <w:t>Form 6B:  Controlled Substances Inventory</w:t>
      </w:r>
    </w:p>
    <w:p w14:paraId="6E453C22" w14:textId="73FDD644" w:rsidR="00ED2514" w:rsidRDefault="00ED2514" w:rsidP="00ED2514">
      <w:pPr>
        <w:pStyle w:val="Title"/>
        <w:spacing w:line="360" w:lineRule="auto"/>
        <w:jc w:val="center"/>
        <w:rPr>
          <w:b/>
          <w:bCs/>
          <w:sz w:val="32"/>
          <w:szCs w:val="32"/>
        </w:rPr>
      </w:pPr>
      <w:r w:rsidRPr="002E79F8">
        <w:rPr>
          <w:b/>
          <w:bCs/>
          <w:sz w:val="32"/>
          <w:szCs w:val="32"/>
        </w:rPr>
        <w:t>Annual Inventory ____Biennial Inventory____ : Schedule I  - II</w:t>
      </w:r>
    </w:p>
    <w:p w14:paraId="7120D08C" w14:textId="77777777" w:rsidR="00ED2514" w:rsidRPr="008D5AF3" w:rsidRDefault="00ED2514" w:rsidP="00ED2514">
      <w:pPr>
        <w:pStyle w:val="NoSpacing"/>
        <w:rPr>
          <w:b/>
          <w:bCs/>
          <w:sz w:val="20"/>
          <w:szCs w:val="20"/>
        </w:rPr>
      </w:pPr>
      <w:r w:rsidRPr="008D5AF3">
        <w:rPr>
          <w:b/>
          <w:bCs/>
          <w:sz w:val="20"/>
          <w:szCs w:val="20"/>
        </w:rPr>
        <w:t xml:space="preserve">Note:  A Biennial inventory must be conducted once </w:t>
      </w:r>
      <w:r w:rsidRPr="008D5AF3">
        <w:rPr>
          <w:b/>
          <w:bCs/>
          <w:sz w:val="20"/>
          <w:szCs w:val="20"/>
          <w:u w:val="single"/>
        </w:rPr>
        <w:t>within</w:t>
      </w:r>
      <w:r w:rsidRPr="008D5AF3">
        <w:rPr>
          <w:b/>
          <w:bCs/>
          <w:sz w:val="20"/>
          <w:szCs w:val="20"/>
        </w:rPr>
        <w:t xml:space="preserve"> every two years of the date of the Initial Inventory. An annual inventory is recommended. A separate inventory sheet for Schedule I &amp; II and Schedule III - V Controlled Substances must be maintained. Stock and Working Bottles, and Expired Containers must all be counted.</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ED2514" w14:paraId="39E665A2" w14:textId="77777777" w:rsidTr="00DD52F9">
        <w:trPr>
          <w:trHeight w:val="240"/>
        </w:trPr>
        <w:tc>
          <w:tcPr>
            <w:tcW w:w="15183" w:type="dxa"/>
            <w:gridSpan w:val="5"/>
            <w:shd w:val="clear" w:color="auto" w:fill="F2F2F2" w:themeFill="background1" w:themeFillShade="F2"/>
          </w:tcPr>
          <w:p w14:paraId="12ED6FCA" w14:textId="77777777" w:rsidR="00ED2514" w:rsidRDefault="00ED2514" w:rsidP="00DD52F9">
            <w:pPr>
              <w:pStyle w:val="NoSpacing"/>
              <w:rPr>
                <w:b/>
                <w:bCs/>
              </w:rPr>
            </w:pPr>
            <w:r>
              <w:rPr>
                <w:b/>
                <w:bCs/>
              </w:rPr>
              <w:t>Box 1: Registrant Information</w:t>
            </w:r>
          </w:p>
        </w:tc>
      </w:tr>
      <w:tr w:rsidR="00ED2514" w:rsidRPr="00062E42" w14:paraId="7F7F283D" w14:textId="77777777" w:rsidTr="00DD52F9">
        <w:trPr>
          <w:trHeight w:val="503"/>
        </w:trPr>
        <w:tc>
          <w:tcPr>
            <w:tcW w:w="2880" w:type="dxa"/>
            <w:shd w:val="clear" w:color="auto" w:fill="auto"/>
            <w:tcMar>
              <w:left w:w="105" w:type="dxa"/>
              <w:right w:w="105" w:type="dxa"/>
            </w:tcMar>
          </w:tcPr>
          <w:p w14:paraId="56D5DC1B" w14:textId="6C11EF81" w:rsidR="00ED2514" w:rsidRDefault="00ED2514" w:rsidP="00DD52F9">
            <w:pPr>
              <w:pStyle w:val="NoSpacing"/>
              <w:rPr>
                <w:b/>
                <w:bCs/>
              </w:rPr>
            </w:pPr>
            <w:r w:rsidRPr="1769A867">
              <w:rPr>
                <w:b/>
                <w:bCs/>
              </w:rPr>
              <w:t>Registrant’s Name</w:t>
            </w:r>
            <w:r>
              <w:rPr>
                <w:b/>
                <w:bCs/>
              </w:rPr>
              <w:t xml:space="preserve">: </w:t>
            </w:r>
          </w:p>
        </w:tc>
        <w:tc>
          <w:tcPr>
            <w:tcW w:w="2520" w:type="dxa"/>
          </w:tcPr>
          <w:p w14:paraId="6569D2FF" w14:textId="3502724C" w:rsidR="00ED2514" w:rsidRDefault="00ED2514" w:rsidP="00DD52F9">
            <w:pPr>
              <w:pStyle w:val="NoSpacing"/>
              <w:rPr>
                <w:b/>
                <w:bCs/>
              </w:rPr>
            </w:pPr>
            <w:r>
              <w:rPr>
                <w:b/>
                <w:bCs/>
              </w:rPr>
              <w:t xml:space="preserve">DEA #: </w:t>
            </w:r>
          </w:p>
        </w:tc>
        <w:tc>
          <w:tcPr>
            <w:tcW w:w="9783" w:type="dxa"/>
            <w:gridSpan w:val="3"/>
          </w:tcPr>
          <w:p w14:paraId="27D05CA7" w14:textId="1B8ADC80" w:rsidR="00ED2514" w:rsidRPr="00062E42" w:rsidRDefault="00ED2514" w:rsidP="00DD52F9">
            <w:pPr>
              <w:pStyle w:val="NoSpacing"/>
              <w:rPr>
                <w:b/>
                <w:bCs/>
                <w:color w:val="44546A" w:themeColor="text2"/>
              </w:rPr>
            </w:pPr>
            <w:r>
              <w:rPr>
                <w:b/>
                <w:bCs/>
              </w:rPr>
              <w:t xml:space="preserve">Registered Address: </w:t>
            </w:r>
          </w:p>
        </w:tc>
      </w:tr>
      <w:tr w:rsidR="00ED2514" w:rsidRPr="00062E42" w14:paraId="3EFB84EC" w14:textId="77777777" w:rsidTr="00DD52F9">
        <w:trPr>
          <w:trHeight w:val="602"/>
        </w:trPr>
        <w:tc>
          <w:tcPr>
            <w:tcW w:w="2880" w:type="dxa"/>
            <w:shd w:val="clear" w:color="auto" w:fill="auto"/>
            <w:tcMar>
              <w:left w:w="105" w:type="dxa"/>
              <w:right w:w="105" w:type="dxa"/>
            </w:tcMar>
          </w:tcPr>
          <w:p w14:paraId="4C37A77E" w14:textId="437E5BCE" w:rsidR="00ED2514" w:rsidRPr="1769A867" w:rsidRDefault="00ED2514" w:rsidP="00DD52F9">
            <w:pPr>
              <w:pStyle w:val="NoSpacing"/>
              <w:rPr>
                <w:b/>
                <w:bCs/>
              </w:rPr>
            </w:pPr>
            <w:r>
              <w:rPr>
                <w:b/>
                <w:bCs/>
              </w:rPr>
              <w:t xml:space="preserve">Date of Inventory: </w:t>
            </w:r>
          </w:p>
        </w:tc>
        <w:tc>
          <w:tcPr>
            <w:tcW w:w="2520" w:type="dxa"/>
          </w:tcPr>
          <w:p w14:paraId="0E216604" w14:textId="39E7ADF8" w:rsidR="00ED2514" w:rsidRDefault="00ED2514" w:rsidP="00DD52F9">
            <w:pPr>
              <w:pStyle w:val="NoSpacing"/>
              <w:rPr>
                <w:b/>
                <w:bCs/>
              </w:rPr>
            </w:pPr>
            <w:r>
              <w:rPr>
                <w:b/>
                <w:bCs/>
              </w:rPr>
              <w:t>BOB/COB* (circle one)</w:t>
            </w:r>
          </w:p>
        </w:tc>
        <w:tc>
          <w:tcPr>
            <w:tcW w:w="2592" w:type="dxa"/>
          </w:tcPr>
          <w:p w14:paraId="325367BE" w14:textId="77777777" w:rsidR="00ED2514" w:rsidRDefault="00ED2514" w:rsidP="00DD52F9">
            <w:pPr>
              <w:pStyle w:val="NoSpacing"/>
              <w:rPr>
                <w:b/>
                <w:bCs/>
              </w:rPr>
            </w:pPr>
            <w:r>
              <w:rPr>
                <w:b/>
                <w:bCs/>
              </w:rPr>
              <w:t>Name Persons conducting Inventory</w:t>
            </w:r>
          </w:p>
        </w:tc>
        <w:tc>
          <w:tcPr>
            <w:tcW w:w="3595" w:type="dxa"/>
          </w:tcPr>
          <w:p w14:paraId="44BFB805" w14:textId="1712EBF9" w:rsidR="00ED2514" w:rsidRDefault="00ED2514" w:rsidP="00DD52F9">
            <w:pPr>
              <w:pStyle w:val="NoSpacing"/>
              <w:rPr>
                <w:b/>
                <w:bCs/>
              </w:rPr>
            </w:pPr>
            <w:r>
              <w:rPr>
                <w:b/>
                <w:bCs/>
              </w:rPr>
              <w:t xml:space="preserve">Employee #1: </w:t>
            </w:r>
          </w:p>
        </w:tc>
        <w:tc>
          <w:tcPr>
            <w:tcW w:w="3596" w:type="dxa"/>
          </w:tcPr>
          <w:p w14:paraId="0A03630C" w14:textId="4EF5DD1D" w:rsidR="00ED2514" w:rsidRDefault="00ED2514" w:rsidP="00DD52F9">
            <w:pPr>
              <w:pStyle w:val="NoSpacing"/>
              <w:rPr>
                <w:b/>
                <w:bCs/>
              </w:rPr>
            </w:pPr>
            <w:r>
              <w:rPr>
                <w:b/>
                <w:bCs/>
              </w:rPr>
              <w:t xml:space="preserve">Employee #2: </w:t>
            </w:r>
          </w:p>
        </w:tc>
      </w:tr>
    </w:tbl>
    <w:p w14:paraId="5227291A" w14:textId="77777777" w:rsidR="00ED2514" w:rsidRDefault="00ED2514" w:rsidP="00ED2514">
      <w:pPr>
        <w:pStyle w:val="NoSpacing"/>
      </w:pPr>
    </w:p>
    <w:tbl>
      <w:tblPr>
        <w:tblW w:w="15120" w:type="dxa"/>
        <w:tblInd w:w="-3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9"/>
        <w:gridCol w:w="3211"/>
        <w:gridCol w:w="1530"/>
        <w:gridCol w:w="1980"/>
        <w:gridCol w:w="1260"/>
        <w:gridCol w:w="2340"/>
        <w:gridCol w:w="1980"/>
        <w:gridCol w:w="1890"/>
      </w:tblGrid>
      <w:tr w:rsidR="00ED2514" w:rsidRPr="00190772" w14:paraId="6C5AA3E6" w14:textId="77777777" w:rsidTr="00A40ED4">
        <w:trPr>
          <w:trHeight w:val="268"/>
        </w:trPr>
        <w:tc>
          <w:tcPr>
            <w:tcW w:w="15120" w:type="dxa"/>
            <w:gridSpan w:val="8"/>
            <w:shd w:val="clear" w:color="auto" w:fill="D9E2F3" w:themeFill="accent1" w:themeFillTint="33"/>
          </w:tcPr>
          <w:p w14:paraId="43609C58" w14:textId="321B0DA3" w:rsidR="00ED2514" w:rsidRPr="0007675E" w:rsidRDefault="00ED2514" w:rsidP="00DD52F9">
            <w:pPr>
              <w:spacing w:after="0" w:line="240" w:lineRule="auto"/>
              <w:rPr>
                <w:rFonts w:ascii="Calibri" w:eastAsia="Times New Roman" w:hAnsi="Calibri" w:cs="Calibri"/>
                <w:b/>
                <w:bCs/>
                <w:color w:val="000000"/>
              </w:rPr>
            </w:pPr>
            <w:r w:rsidRPr="0007675E">
              <w:rPr>
                <w:rFonts w:ascii="Calibri" w:eastAsia="Times New Roman" w:hAnsi="Calibri" w:cs="Calibri"/>
                <w:b/>
                <w:bCs/>
                <w:color w:val="000000"/>
              </w:rPr>
              <w:t>Box 2: Complete Physical Inventory for ALL Schedule I – II Controlled Substance on hand at the time of inventory</w:t>
            </w:r>
          </w:p>
        </w:tc>
      </w:tr>
      <w:tr w:rsidR="00ED2514" w:rsidRPr="00190772" w14:paraId="00746A14" w14:textId="77777777" w:rsidTr="00A40ED4">
        <w:trPr>
          <w:trHeight w:val="430"/>
        </w:trPr>
        <w:tc>
          <w:tcPr>
            <w:tcW w:w="929" w:type="dxa"/>
            <w:shd w:val="clear" w:color="auto" w:fill="D9E2F3" w:themeFill="accent1" w:themeFillTint="33"/>
            <w:vAlign w:val="bottom"/>
            <w:hideMark/>
          </w:tcPr>
          <w:p w14:paraId="6C4E96C7" w14:textId="77777777" w:rsidR="00ED2514" w:rsidRPr="00190772" w:rsidRDefault="00ED251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shd w:val="clear" w:color="auto" w:fill="D9E2F3" w:themeFill="accent1" w:themeFillTint="33"/>
            <w:vAlign w:val="bottom"/>
            <w:hideMark/>
          </w:tcPr>
          <w:p w14:paraId="1DFB439C" w14:textId="19650B5C" w:rsidR="00ED2514" w:rsidRPr="00190772" w:rsidRDefault="00ED251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sidR="005E2A6B">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shd w:val="clear" w:color="auto" w:fill="D9E2F3" w:themeFill="accent1" w:themeFillTint="33"/>
            <w:vAlign w:val="bottom"/>
            <w:hideMark/>
          </w:tcPr>
          <w:p w14:paraId="4B5D8021" w14:textId="77777777" w:rsidR="00ED2514" w:rsidRPr="00190772" w:rsidRDefault="00ED251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shd w:val="clear" w:color="auto" w:fill="D9E2F3" w:themeFill="accent1" w:themeFillTint="33"/>
            <w:vAlign w:val="bottom"/>
            <w:hideMark/>
          </w:tcPr>
          <w:p w14:paraId="5D093E44" w14:textId="2039C8BA" w:rsidR="00ED2514" w:rsidRPr="00190772" w:rsidRDefault="00ED2514"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 Quantity of Container</w:t>
            </w:r>
          </w:p>
        </w:tc>
        <w:tc>
          <w:tcPr>
            <w:tcW w:w="1260" w:type="dxa"/>
            <w:shd w:val="clear" w:color="auto" w:fill="D9E2F3" w:themeFill="accent1" w:themeFillTint="33"/>
            <w:vAlign w:val="bottom"/>
            <w:hideMark/>
          </w:tcPr>
          <w:p w14:paraId="46A68D18" w14:textId="697116B5" w:rsidR="00ED2514" w:rsidRPr="00190772" w:rsidRDefault="00ED251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sidR="005E2A6B">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shd w:val="clear" w:color="auto" w:fill="D9E2F3" w:themeFill="accent1" w:themeFillTint="33"/>
            <w:vAlign w:val="bottom"/>
            <w:hideMark/>
          </w:tcPr>
          <w:p w14:paraId="7E7FBC1D" w14:textId="6179F70D" w:rsidR="00ED2514" w:rsidRPr="00190772" w:rsidRDefault="00ED2514"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190772">
              <w:rPr>
                <w:rFonts w:ascii="Calibri" w:eastAsia="Times New Roman" w:hAnsi="Calibri" w:cs="Calibri"/>
                <w:b/>
                <w:bCs/>
                <w:color w:val="000000"/>
                <w:sz w:val="20"/>
                <w:szCs w:val="20"/>
              </w:rPr>
              <w:t>Quantity</w:t>
            </w:r>
            <w:r>
              <w:rPr>
                <w:rFonts w:ascii="Calibri" w:eastAsia="Times New Roman" w:hAnsi="Calibri" w:cs="Calibri"/>
                <w:b/>
                <w:bCs/>
                <w:color w:val="000000"/>
                <w:sz w:val="20"/>
                <w:szCs w:val="20"/>
              </w:rPr>
              <w:t xml:space="preserve">/Volume on Hand per </w:t>
            </w:r>
            <w:r w:rsidR="005E2A6B">
              <w:rPr>
                <w:rFonts w:ascii="Calibri" w:eastAsia="Times New Roman" w:hAnsi="Calibri" w:cs="Calibri"/>
                <w:b/>
                <w:bCs/>
                <w:color w:val="000000"/>
                <w:sz w:val="20"/>
                <w:szCs w:val="20"/>
              </w:rPr>
              <w:t>C</w:t>
            </w:r>
            <w:r>
              <w:rPr>
                <w:rFonts w:ascii="Calibri" w:eastAsia="Times New Roman" w:hAnsi="Calibri" w:cs="Calibri"/>
                <w:b/>
                <w:bCs/>
                <w:color w:val="000000"/>
                <w:sz w:val="20"/>
                <w:szCs w:val="20"/>
              </w:rPr>
              <w:t>oncentration/</w:t>
            </w:r>
            <w:r w:rsidR="005E2A6B">
              <w:rPr>
                <w:rFonts w:ascii="Calibri" w:eastAsia="Times New Roman" w:hAnsi="Calibri" w:cs="Calibri"/>
                <w:b/>
                <w:bCs/>
                <w:color w:val="000000"/>
                <w:sz w:val="20"/>
                <w:szCs w:val="20"/>
              </w:rPr>
              <w:t>S</w:t>
            </w:r>
            <w:r>
              <w:rPr>
                <w:rFonts w:ascii="Calibri" w:eastAsia="Times New Roman" w:hAnsi="Calibri" w:cs="Calibri"/>
                <w:b/>
                <w:bCs/>
                <w:color w:val="000000"/>
                <w:sz w:val="20"/>
                <w:szCs w:val="20"/>
              </w:rPr>
              <w:t>trength</w:t>
            </w:r>
          </w:p>
        </w:tc>
        <w:tc>
          <w:tcPr>
            <w:tcW w:w="1980" w:type="dxa"/>
            <w:shd w:val="clear" w:color="auto" w:fill="D9E2F3" w:themeFill="accent1" w:themeFillTint="33"/>
            <w:vAlign w:val="bottom"/>
            <w:hideMark/>
          </w:tcPr>
          <w:p w14:paraId="0560A20B" w14:textId="77777777" w:rsidR="00ED2514" w:rsidRPr="00190772" w:rsidRDefault="00ED2514"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shd w:val="clear" w:color="auto" w:fill="D9E2F3" w:themeFill="accent1" w:themeFillTint="33"/>
            <w:vAlign w:val="bottom"/>
            <w:hideMark/>
          </w:tcPr>
          <w:p w14:paraId="67353D10" w14:textId="77777777" w:rsidR="00ED2514" w:rsidRPr="00190772" w:rsidRDefault="00ED2514"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ED2514" w:rsidRPr="00190772" w14:paraId="686D2336" w14:textId="77777777" w:rsidTr="00A40ED4">
        <w:trPr>
          <w:trHeight w:val="360"/>
        </w:trPr>
        <w:tc>
          <w:tcPr>
            <w:tcW w:w="929" w:type="dxa"/>
            <w:shd w:val="clear" w:color="auto" w:fill="auto"/>
            <w:hideMark/>
          </w:tcPr>
          <w:p w14:paraId="0D163DE3"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shd w:val="clear" w:color="auto" w:fill="auto"/>
          </w:tcPr>
          <w:p w14:paraId="2950DEEC" w14:textId="50DE9F21"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1E84BE38" w14:textId="2B4D55BB"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65822832" w14:textId="545A67CF"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4D4CF10C" w14:textId="602A5DB9"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1BC84AA7" w14:textId="594FA99A"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6DE4B4B8" w14:textId="7A4C39BB"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79F5DEB1" w14:textId="3939D279"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r>
      <w:tr w:rsidR="00ED2514" w:rsidRPr="00190772" w14:paraId="3B0A8283" w14:textId="77777777" w:rsidTr="00A40ED4">
        <w:trPr>
          <w:trHeight w:val="360"/>
        </w:trPr>
        <w:tc>
          <w:tcPr>
            <w:tcW w:w="929" w:type="dxa"/>
            <w:shd w:val="clear" w:color="auto" w:fill="auto"/>
            <w:hideMark/>
          </w:tcPr>
          <w:p w14:paraId="3DECB2A6"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shd w:val="clear" w:color="auto" w:fill="auto"/>
          </w:tcPr>
          <w:p w14:paraId="3C8E5097" w14:textId="2C34CD2D"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3AB672DE" w14:textId="1DADB63C"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04618977" w14:textId="225E7B52"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2CE35367" w14:textId="31659DAB"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28036099" w14:textId="537B046D"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249DA0AE" w14:textId="11465D6E"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4E29F78C" w14:textId="078B97AC"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r>
      <w:tr w:rsidR="00ED2514" w:rsidRPr="00190772" w14:paraId="6E6D3367" w14:textId="77777777" w:rsidTr="00A40ED4">
        <w:trPr>
          <w:trHeight w:val="360"/>
        </w:trPr>
        <w:tc>
          <w:tcPr>
            <w:tcW w:w="929" w:type="dxa"/>
            <w:shd w:val="clear" w:color="auto" w:fill="auto"/>
            <w:hideMark/>
          </w:tcPr>
          <w:p w14:paraId="1D3DAE77"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shd w:val="clear" w:color="auto" w:fill="auto"/>
          </w:tcPr>
          <w:p w14:paraId="625ABAA9" w14:textId="77777777" w:rsidR="00ED2514" w:rsidRPr="001B528B" w:rsidRDefault="00ED2514" w:rsidP="00DD52F9">
            <w:pPr>
              <w:spacing w:after="0" w:line="240" w:lineRule="auto"/>
              <w:rPr>
                <w:rFonts w:ascii="Lucida Handwriting" w:eastAsia="Times New Roman" w:hAnsi="Lucida Handwriting" w:cs="Calibri"/>
                <w:color w:val="4472C4" w:themeColor="accent1"/>
                <w:sz w:val="18"/>
                <w:szCs w:val="18"/>
              </w:rPr>
            </w:pPr>
          </w:p>
        </w:tc>
        <w:tc>
          <w:tcPr>
            <w:tcW w:w="1530" w:type="dxa"/>
            <w:shd w:val="clear" w:color="auto" w:fill="auto"/>
          </w:tcPr>
          <w:p w14:paraId="4DB7BE69"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1D1093E5"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20067230"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3257658B"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DDF519F"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5B4B2F94"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r>
      <w:tr w:rsidR="00ED2514" w:rsidRPr="00190772" w14:paraId="206F28CD" w14:textId="77777777" w:rsidTr="00A40ED4">
        <w:trPr>
          <w:trHeight w:val="360"/>
        </w:trPr>
        <w:tc>
          <w:tcPr>
            <w:tcW w:w="929" w:type="dxa"/>
            <w:shd w:val="clear" w:color="auto" w:fill="auto"/>
            <w:hideMark/>
          </w:tcPr>
          <w:p w14:paraId="6E59F32C"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shd w:val="clear" w:color="auto" w:fill="auto"/>
          </w:tcPr>
          <w:p w14:paraId="0BD2C976"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30876BB1"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63B2523"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360CA6A1"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1E612C15"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10E4E0F2"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37966A0C"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r>
      <w:tr w:rsidR="00ED2514" w:rsidRPr="00190772" w14:paraId="687FC8F3" w14:textId="77777777" w:rsidTr="00A40ED4">
        <w:trPr>
          <w:trHeight w:val="360"/>
        </w:trPr>
        <w:tc>
          <w:tcPr>
            <w:tcW w:w="929" w:type="dxa"/>
            <w:shd w:val="clear" w:color="auto" w:fill="auto"/>
            <w:hideMark/>
          </w:tcPr>
          <w:p w14:paraId="637CFD2A"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shd w:val="clear" w:color="auto" w:fill="auto"/>
            <w:hideMark/>
          </w:tcPr>
          <w:p w14:paraId="4D09130B"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702C5E37"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71276049"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0EA5B78D"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067F4669"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5BBCE7BC"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7912FCF9"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ED2514" w:rsidRPr="00190772" w14:paraId="2C2B9D12" w14:textId="77777777" w:rsidTr="00A40ED4">
        <w:trPr>
          <w:trHeight w:val="360"/>
        </w:trPr>
        <w:tc>
          <w:tcPr>
            <w:tcW w:w="929" w:type="dxa"/>
            <w:shd w:val="clear" w:color="auto" w:fill="auto"/>
            <w:hideMark/>
          </w:tcPr>
          <w:p w14:paraId="094D1315"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shd w:val="clear" w:color="auto" w:fill="auto"/>
            <w:hideMark/>
          </w:tcPr>
          <w:p w14:paraId="6CE1C952"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2CF52D93"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54E231B3"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04997CF1"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0F5AE605"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2D3717B2"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3594E540"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ED2514" w:rsidRPr="00190772" w14:paraId="6FACEE41" w14:textId="77777777" w:rsidTr="00A40ED4">
        <w:trPr>
          <w:trHeight w:val="360"/>
        </w:trPr>
        <w:tc>
          <w:tcPr>
            <w:tcW w:w="929" w:type="dxa"/>
            <w:shd w:val="clear" w:color="auto" w:fill="auto"/>
            <w:hideMark/>
          </w:tcPr>
          <w:p w14:paraId="203586B2"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shd w:val="clear" w:color="auto" w:fill="auto"/>
            <w:hideMark/>
          </w:tcPr>
          <w:p w14:paraId="407D1542"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19A56077"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787286C0"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5CA86591"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434D4238"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05F23052"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37346253"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ED2514" w:rsidRPr="00190772" w14:paraId="1F48FBCC" w14:textId="77777777" w:rsidTr="00A40ED4">
        <w:trPr>
          <w:trHeight w:val="360"/>
        </w:trPr>
        <w:tc>
          <w:tcPr>
            <w:tcW w:w="929" w:type="dxa"/>
            <w:shd w:val="clear" w:color="auto" w:fill="auto"/>
            <w:hideMark/>
          </w:tcPr>
          <w:p w14:paraId="583D273A"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shd w:val="clear" w:color="auto" w:fill="auto"/>
            <w:hideMark/>
          </w:tcPr>
          <w:p w14:paraId="3D16C066"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2CDFEB36"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254F4E83"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6E83AD89"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4CA55894"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7E4410AF"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1441117F"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ED2514" w:rsidRPr="00190772" w14:paraId="0420A6A9" w14:textId="77777777" w:rsidTr="00A40ED4">
        <w:trPr>
          <w:trHeight w:val="360"/>
        </w:trPr>
        <w:tc>
          <w:tcPr>
            <w:tcW w:w="929" w:type="dxa"/>
            <w:shd w:val="clear" w:color="auto" w:fill="auto"/>
            <w:hideMark/>
          </w:tcPr>
          <w:p w14:paraId="4DF07F99"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shd w:val="clear" w:color="auto" w:fill="auto"/>
            <w:hideMark/>
          </w:tcPr>
          <w:p w14:paraId="1E5BFD28"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4A0BA293"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3B68C056"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3CA78267"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0142771F"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6DE0A199"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5DA45368"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ED2514" w:rsidRPr="00190772" w14:paraId="575CF634" w14:textId="77777777" w:rsidTr="00A40ED4">
        <w:trPr>
          <w:trHeight w:val="360"/>
        </w:trPr>
        <w:tc>
          <w:tcPr>
            <w:tcW w:w="929" w:type="dxa"/>
            <w:shd w:val="clear" w:color="auto" w:fill="auto"/>
            <w:hideMark/>
          </w:tcPr>
          <w:p w14:paraId="73A647C1"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shd w:val="clear" w:color="auto" w:fill="auto"/>
            <w:hideMark/>
          </w:tcPr>
          <w:p w14:paraId="4D1BB751"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3B54702C"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31602858"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50F88212"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68A2DF07"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4B52FE5D"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49F50210"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ED2514" w:rsidRPr="00190772" w14:paraId="3FADA55A" w14:textId="77777777" w:rsidTr="00A40ED4">
        <w:trPr>
          <w:trHeight w:val="360"/>
        </w:trPr>
        <w:tc>
          <w:tcPr>
            <w:tcW w:w="929" w:type="dxa"/>
            <w:shd w:val="clear" w:color="auto" w:fill="auto"/>
          </w:tcPr>
          <w:p w14:paraId="245E134A"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shd w:val="clear" w:color="auto" w:fill="auto"/>
          </w:tcPr>
          <w:p w14:paraId="4816D506"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2EF72A89"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B279E10"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19E7B2EB"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68C79272"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4B4A1EA4"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758663C0"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r>
      <w:tr w:rsidR="00ED2514" w:rsidRPr="00190772" w14:paraId="782BDE0F" w14:textId="77777777" w:rsidTr="00A40ED4">
        <w:trPr>
          <w:trHeight w:val="360"/>
        </w:trPr>
        <w:tc>
          <w:tcPr>
            <w:tcW w:w="929" w:type="dxa"/>
            <w:shd w:val="clear" w:color="auto" w:fill="auto"/>
          </w:tcPr>
          <w:p w14:paraId="03AD370E"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shd w:val="clear" w:color="auto" w:fill="auto"/>
          </w:tcPr>
          <w:p w14:paraId="2725C0E5"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6E65DC7E"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4C8BCAB"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33FABF5E"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358C4B6C"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623632A4"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5441B78F"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r>
      <w:tr w:rsidR="00ED2514" w:rsidRPr="00190772" w14:paraId="59F87834" w14:textId="77777777" w:rsidTr="00A40ED4">
        <w:trPr>
          <w:trHeight w:val="360"/>
        </w:trPr>
        <w:tc>
          <w:tcPr>
            <w:tcW w:w="929" w:type="dxa"/>
            <w:shd w:val="clear" w:color="auto" w:fill="auto"/>
          </w:tcPr>
          <w:p w14:paraId="45F2E1FB"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shd w:val="clear" w:color="auto" w:fill="auto"/>
          </w:tcPr>
          <w:p w14:paraId="11D42FD4"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143BA319"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4EECA9B5"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6837645C"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301214EF"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40B9E3CD"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3664F42F" w14:textId="77777777" w:rsidR="00ED2514" w:rsidRPr="00851A2E" w:rsidRDefault="00ED2514" w:rsidP="00DD52F9">
            <w:pPr>
              <w:spacing w:after="0" w:line="240" w:lineRule="auto"/>
              <w:rPr>
                <w:rFonts w:ascii="Lucida Handwriting" w:eastAsia="Times New Roman" w:hAnsi="Lucida Handwriting" w:cs="Calibri"/>
                <w:color w:val="4472C4" w:themeColor="accent1"/>
                <w:sz w:val="20"/>
                <w:szCs w:val="20"/>
              </w:rPr>
            </w:pPr>
          </w:p>
        </w:tc>
      </w:tr>
      <w:tr w:rsidR="00ED2514" w:rsidRPr="00190772" w14:paraId="1CDB00EB" w14:textId="77777777" w:rsidTr="00A40ED4">
        <w:trPr>
          <w:trHeight w:val="360"/>
        </w:trPr>
        <w:tc>
          <w:tcPr>
            <w:tcW w:w="929" w:type="dxa"/>
            <w:shd w:val="clear" w:color="auto" w:fill="auto"/>
          </w:tcPr>
          <w:p w14:paraId="2C284785"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shd w:val="clear" w:color="auto" w:fill="auto"/>
          </w:tcPr>
          <w:p w14:paraId="204C90FC"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530" w:type="dxa"/>
            <w:shd w:val="clear" w:color="auto" w:fill="auto"/>
          </w:tcPr>
          <w:p w14:paraId="3462DAF4"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980" w:type="dxa"/>
            <w:shd w:val="clear" w:color="auto" w:fill="auto"/>
          </w:tcPr>
          <w:p w14:paraId="4F76A073"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260" w:type="dxa"/>
            <w:shd w:val="clear" w:color="auto" w:fill="auto"/>
          </w:tcPr>
          <w:p w14:paraId="14F64581"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2340" w:type="dxa"/>
            <w:shd w:val="clear" w:color="auto" w:fill="auto"/>
          </w:tcPr>
          <w:p w14:paraId="46D524A7"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980" w:type="dxa"/>
            <w:shd w:val="clear" w:color="auto" w:fill="auto"/>
          </w:tcPr>
          <w:p w14:paraId="79EBFCBF"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890" w:type="dxa"/>
            <w:shd w:val="clear" w:color="auto" w:fill="auto"/>
          </w:tcPr>
          <w:p w14:paraId="6D4C22AC" w14:textId="77777777" w:rsidR="00ED2514" w:rsidRPr="00190772" w:rsidRDefault="00ED2514" w:rsidP="00DD52F9">
            <w:pPr>
              <w:spacing w:after="0" w:line="240" w:lineRule="auto"/>
              <w:rPr>
                <w:rFonts w:ascii="Calibri" w:eastAsia="Times New Roman" w:hAnsi="Calibri" w:cs="Calibri"/>
                <w:color w:val="000000"/>
                <w:sz w:val="20"/>
                <w:szCs w:val="20"/>
              </w:rPr>
            </w:pPr>
          </w:p>
        </w:tc>
      </w:tr>
      <w:tr w:rsidR="00ED2514" w:rsidRPr="00190772" w14:paraId="78CE49BE" w14:textId="77777777" w:rsidTr="00A40ED4">
        <w:trPr>
          <w:trHeight w:val="360"/>
        </w:trPr>
        <w:tc>
          <w:tcPr>
            <w:tcW w:w="929" w:type="dxa"/>
            <w:shd w:val="clear" w:color="auto" w:fill="auto"/>
          </w:tcPr>
          <w:p w14:paraId="18BF0885" w14:textId="77777777" w:rsidR="00ED2514" w:rsidRPr="00190772" w:rsidRDefault="00ED251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shd w:val="clear" w:color="auto" w:fill="auto"/>
          </w:tcPr>
          <w:p w14:paraId="73B6A54A"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530" w:type="dxa"/>
            <w:shd w:val="clear" w:color="auto" w:fill="auto"/>
          </w:tcPr>
          <w:p w14:paraId="40EFF2F5"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980" w:type="dxa"/>
            <w:shd w:val="clear" w:color="auto" w:fill="auto"/>
          </w:tcPr>
          <w:p w14:paraId="50486A35"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260" w:type="dxa"/>
            <w:shd w:val="clear" w:color="auto" w:fill="auto"/>
          </w:tcPr>
          <w:p w14:paraId="051F5EDB"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2340" w:type="dxa"/>
            <w:shd w:val="clear" w:color="auto" w:fill="auto"/>
          </w:tcPr>
          <w:p w14:paraId="1F86A4BE"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980" w:type="dxa"/>
            <w:shd w:val="clear" w:color="auto" w:fill="auto"/>
          </w:tcPr>
          <w:p w14:paraId="0B6AD4CF" w14:textId="77777777" w:rsidR="00ED2514" w:rsidRPr="00190772" w:rsidRDefault="00ED2514" w:rsidP="00DD52F9">
            <w:pPr>
              <w:spacing w:after="0" w:line="240" w:lineRule="auto"/>
              <w:rPr>
                <w:rFonts w:ascii="Calibri" w:eastAsia="Times New Roman" w:hAnsi="Calibri" w:cs="Calibri"/>
                <w:color w:val="000000"/>
                <w:sz w:val="20"/>
                <w:szCs w:val="20"/>
              </w:rPr>
            </w:pPr>
          </w:p>
        </w:tc>
        <w:tc>
          <w:tcPr>
            <w:tcW w:w="1890" w:type="dxa"/>
            <w:shd w:val="clear" w:color="auto" w:fill="auto"/>
          </w:tcPr>
          <w:p w14:paraId="1C72BD21" w14:textId="77777777" w:rsidR="00ED2514" w:rsidRPr="00190772" w:rsidRDefault="00ED2514" w:rsidP="00DD52F9">
            <w:pPr>
              <w:spacing w:after="0" w:line="240" w:lineRule="auto"/>
              <w:rPr>
                <w:rFonts w:ascii="Calibri" w:eastAsia="Times New Roman" w:hAnsi="Calibri" w:cs="Calibri"/>
                <w:color w:val="000000"/>
                <w:sz w:val="20"/>
                <w:szCs w:val="20"/>
              </w:rPr>
            </w:pPr>
          </w:p>
        </w:tc>
      </w:tr>
    </w:tbl>
    <w:p w14:paraId="7FC72E0A" w14:textId="77777777" w:rsidR="00A40ED4" w:rsidRDefault="00A40ED4" w:rsidP="00186C50">
      <w:pPr>
        <w:pStyle w:val="Title"/>
        <w:jc w:val="center"/>
        <w:rPr>
          <w:b/>
          <w:bCs/>
          <w:sz w:val="32"/>
          <w:szCs w:val="32"/>
        </w:rPr>
      </w:pPr>
    </w:p>
    <w:p w14:paraId="5AB4FFB6" w14:textId="7040C4B4" w:rsidR="00186C50" w:rsidRPr="002E79F8" w:rsidRDefault="00186C50" w:rsidP="00186C50">
      <w:pPr>
        <w:pStyle w:val="Title"/>
        <w:jc w:val="center"/>
        <w:rPr>
          <w:b/>
          <w:bCs/>
          <w:sz w:val="32"/>
          <w:szCs w:val="32"/>
        </w:rPr>
      </w:pPr>
      <w:r w:rsidRPr="002E79F8">
        <w:rPr>
          <w:b/>
          <w:bCs/>
          <w:sz w:val="32"/>
          <w:szCs w:val="32"/>
        </w:rPr>
        <w:lastRenderedPageBreak/>
        <w:t>Form 6B:  Controlled Substances Inventory</w:t>
      </w:r>
    </w:p>
    <w:p w14:paraId="6CC2D47D" w14:textId="49E24E2A" w:rsidR="00186C50" w:rsidRDefault="00186C50" w:rsidP="00186C50">
      <w:pPr>
        <w:pStyle w:val="Title"/>
        <w:spacing w:line="360" w:lineRule="auto"/>
        <w:jc w:val="center"/>
        <w:rPr>
          <w:b/>
          <w:bCs/>
          <w:sz w:val="16"/>
          <w:szCs w:val="16"/>
        </w:rPr>
      </w:pPr>
      <w:r w:rsidRPr="002E79F8">
        <w:rPr>
          <w:b/>
          <w:bCs/>
          <w:sz w:val="32"/>
          <w:szCs w:val="32"/>
        </w:rPr>
        <w:t xml:space="preserve">Annual Inventory ____Biennial Inventory____ : </w:t>
      </w:r>
      <w:r w:rsidRPr="00F8295E">
        <w:rPr>
          <w:b/>
          <w:bCs/>
          <w:sz w:val="32"/>
          <w:szCs w:val="32"/>
        </w:rPr>
        <w:t xml:space="preserve">Schedule </w:t>
      </w:r>
      <w:r>
        <w:rPr>
          <w:b/>
          <w:bCs/>
          <w:sz w:val="32"/>
          <w:szCs w:val="32"/>
        </w:rPr>
        <w:t xml:space="preserve">III  </w:t>
      </w:r>
      <w:r w:rsidRPr="00F8295E">
        <w:rPr>
          <w:b/>
          <w:bCs/>
          <w:sz w:val="32"/>
          <w:szCs w:val="32"/>
        </w:rPr>
        <w:t>-</w:t>
      </w:r>
      <w:r>
        <w:rPr>
          <w:b/>
          <w:bCs/>
          <w:sz w:val="32"/>
          <w:szCs w:val="32"/>
        </w:rPr>
        <w:t xml:space="preserve"> V</w:t>
      </w:r>
    </w:p>
    <w:p w14:paraId="095EA46B" w14:textId="77777777" w:rsidR="00186C50" w:rsidRDefault="00186C50" w:rsidP="00186C50">
      <w:pPr>
        <w:spacing w:after="0" w:line="240" w:lineRule="auto"/>
        <w:jc w:val="center"/>
      </w:pPr>
      <w:r>
        <w:rPr>
          <w:rFonts w:ascii="Calibri" w:eastAsia="Times New Roman" w:hAnsi="Calibri" w:cs="Calibri"/>
          <w:b/>
          <w:bCs/>
          <w:i/>
          <w:iCs/>
          <w:color w:val="000000"/>
          <w:sz w:val="20"/>
          <w:szCs w:val="20"/>
        </w:rPr>
        <w:t>Note</w:t>
      </w:r>
      <w:r w:rsidRPr="00F8295E">
        <w:rPr>
          <w:rFonts w:ascii="Calibri" w:eastAsia="Times New Roman" w:hAnsi="Calibri" w:cs="Calibri"/>
          <w:b/>
          <w:bCs/>
          <w:i/>
          <w:iCs/>
          <w:color w:val="000000"/>
          <w:sz w:val="20"/>
          <w:szCs w:val="20"/>
        </w:rPr>
        <w:t>:  A</w:t>
      </w:r>
      <w:r>
        <w:rPr>
          <w:rFonts w:ascii="Calibri" w:eastAsia="Times New Roman" w:hAnsi="Calibri" w:cs="Calibri"/>
          <w:b/>
          <w:bCs/>
          <w:i/>
          <w:iCs/>
          <w:color w:val="000000"/>
          <w:sz w:val="20"/>
          <w:szCs w:val="20"/>
        </w:rPr>
        <w:t xml:space="preserve"> Biennial </w:t>
      </w:r>
      <w:r w:rsidRPr="00F8295E">
        <w:rPr>
          <w:rFonts w:ascii="Calibri" w:eastAsia="Times New Roman" w:hAnsi="Calibri" w:cs="Calibri"/>
          <w:b/>
          <w:bCs/>
          <w:i/>
          <w:iCs/>
          <w:color w:val="000000"/>
          <w:sz w:val="20"/>
          <w:szCs w:val="20"/>
        </w:rPr>
        <w:t xml:space="preserve">inventory </w:t>
      </w:r>
      <w:r>
        <w:rPr>
          <w:rFonts w:ascii="Calibri" w:eastAsia="Times New Roman" w:hAnsi="Calibri" w:cs="Calibri"/>
          <w:b/>
          <w:bCs/>
          <w:i/>
          <w:iCs/>
          <w:color w:val="000000"/>
          <w:sz w:val="20"/>
          <w:szCs w:val="20"/>
        </w:rPr>
        <w:t xml:space="preserve">must be conducted once </w:t>
      </w:r>
      <w:r w:rsidRPr="00292716">
        <w:rPr>
          <w:rFonts w:ascii="Calibri" w:eastAsia="Times New Roman" w:hAnsi="Calibri" w:cs="Calibri"/>
          <w:b/>
          <w:bCs/>
          <w:i/>
          <w:iCs/>
          <w:color w:val="000000"/>
          <w:sz w:val="20"/>
          <w:szCs w:val="20"/>
          <w:u w:val="single"/>
        </w:rPr>
        <w:t>within</w:t>
      </w:r>
      <w:r>
        <w:rPr>
          <w:rFonts w:ascii="Calibri" w:eastAsia="Times New Roman" w:hAnsi="Calibri" w:cs="Calibri"/>
          <w:b/>
          <w:bCs/>
          <w:i/>
          <w:iCs/>
          <w:color w:val="000000"/>
          <w:sz w:val="20"/>
          <w:szCs w:val="20"/>
        </w:rPr>
        <w:t xml:space="preserve"> every two years of the date of the Initial Inventory. An annual inventory is recommended. A</w:t>
      </w:r>
      <w:r w:rsidRPr="00F8295E">
        <w:rPr>
          <w:rFonts w:ascii="Calibri" w:eastAsia="Times New Roman" w:hAnsi="Calibri" w:cs="Calibri"/>
          <w:b/>
          <w:bCs/>
          <w:i/>
          <w:iCs/>
          <w:color w:val="000000"/>
          <w:sz w:val="20"/>
          <w:szCs w:val="20"/>
        </w:rPr>
        <w:t xml:space="preserve"> separate inventory sheet for Schedule I &amp; II and Schedule III - V Controlled Substances</w:t>
      </w:r>
      <w:r>
        <w:rPr>
          <w:rFonts w:ascii="Calibri" w:eastAsia="Times New Roman" w:hAnsi="Calibri" w:cs="Calibri"/>
          <w:b/>
          <w:bCs/>
          <w:i/>
          <w:iCs/>
          <w:color w:val="000000"/>
          <w:sz w:val="20"/>
          <w:szCs w:val="20"/>
        </w:rPr>
        <w:t xml:space="preserve"> must be maintained</w:t>
      </w:r>
      <w:r w:rsidRPr="00F8295E">
        <w:rPr>
          <w:rFonts w:ascii="Calibri" w:eastAsia="Times New Roman" w:hAnsi="Calibri" w:cs="Calibri"/>
          <w:b/>
          <w:bCs/>
          <w:i/>
          <w:iCs/>
          <w:color w:val="000000"/>
          <w:sz w:val="20"/>
          <w:szCs w:val="20"/>
        </w:rPr>
        <w:t>.</w:t>
      </w:r>
      <w:r>
        <w:rPr>
          <w:rFonts w:ascii="Calibri" w:eastAsia="Times New Roman" w:hAnsi="Calibri" w:cs="Calibri"/>
          <w:b/>
          <w:bCs/>
          <w:i/>
          <w:iCs/>
          <w:color w:val="000000"/>
          <w:sz w:val="20"/>
          <w:szCs w:val="20"/>
        </w:rPr>
        <w:t xml:space="preserve"> Stock and Working Bottles, and Expired Containers must all be counted.</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186C50" w14:paraId="4DFAC1D5" w14:textId="77777777" w:rsidTr="00532BC3">
        <w:trPr>
          <w:trHeight w:val="240"/>
        </w:trPr>
        <w:tc>
          <w:tcPr>
            <w:tcW w:w="15183" w:type="dxa"/>
            <w:gridSpan w:val="5"/>
            <w:shd w:val="clear" w:color="auto" w:fill="F2F2F2" w:themeFill="background1" w:themeFillShade="F2"/>
          </w:tcPr>
          <w:p w14:paraId="0ED64AA8" w14:textId="77777777" w:rsidR="00186C50" w:rsidRDefault="00186C50" w:rsidP="00532BC3">
            <w:pPr>
              <w:pStyle w:val="NoSpacing"/>
              <w:rPr>
                <w:b/>
                <w:bCs/>
              </w:rPr>
            </w:pPr>
            <w:r>
              <w:rPr>
                <w:b/>
                <w:bCs/>
              </w:rPr>
              <w:t>Box 1: Registrant Information</w:t>
            </w:r>
          </w:p>
        </w:tc>
      </w:tr>
      <w:tr w:rsidR="00186C50" w:rsidRPr="00062E42" w14:paraId="60200511" w14:textId="77777777" w:rsidTr="00532BC3">
        <w:trPr>
          <w:trHeight w:val="503"/>
        </w:trPr>
        <w:tc>
          <w:tcPr>
            <w:tcW w:w="2880" w:type="dxa"/>
            <w:shd w:val="clear" w:color="auto" w:fill="auto"/>
            <w:tcMar>
              <w:left w:w="105" w:type="dxa"/>
              <w:right w:w="105" w:type="dxa"/>
            </w:tcMar>
          </w:tcPr>
          <w:p w14:paraId="27EAE810" w14:textId="77777777" w:rsidR="00186C50" w:rsidRDefault="00186C50" w:rsidP="00532BC3">
            <w:pPr>
              <w:pStyle w:val="NoSpacing"/>
              <w:rPr>
                <w:b/>
                <w:bCs/>
              </w:rPr>
            </w:pPr>
            <w:r w:rsidRPr="1769A867">
              <w:rPr>
                <w:b/>
                <w:bCs/>
              </w:rPr>
              <w:t>Registrant’s Name</w:t>
            </w:r>
            <w:r>
              <w:rPr>
                <w:b/>
                <w:bCs/>
              </w:rPr>
              <w:t xml:space="preserve">: </w:t>
            </w:r>
          </w:p>
          <w:p w14:paraId="79D585ED" w14:textId="77777777" w:rsidR="00186C50" w:rsidRDefault="00186C50" w:rsidP="00532BC3">
            <w:pPr>
              <w:pStyle w:val="NoSpacing"/>
              <w:rPr>
                <w:b/>
                <w:bCs/>
              </w:rPr>
            </w:pPr>
          </w:p>
        </w:tc>
        <w:tc>
          <w:tcPr>
            <w:tcW w:w="2520" w:type="dxa"/>
          </w:tcPr>
          <w:p w14:paraId="0F7FC651" w14:textId="77777777" w:rsidR="00186C50" w:rsidRDefault="00186C50" w:rsidP="00532BC3">
            <w:pPr>
              <w:pStyle w:val="NoSpacing"/>
              <w:rPr>
                <w:b/>
                <w:bCs/>
              </w:rPr>
            </w:pPr>
            <w:r>
              <w:rPr>
                <w:b/>
                <w:bCs/>
              </w:rPr>
              <w:t xml:space="preserve">DEA #: </w:t>
            </w:r>
          </w:p>
        </w:tc>
        <w:tc>
          <w:tcPr>
            <w:tcW w:w="9783" w:type="dxa"/>
            <w:gridSpan w:val="3"/>
          </w:tcPr>
          <w:p w14:paraId="33E7D696" w14:textId="77777777" w:rsidR="00186C50" w:rsidRPr="00062E42" w:rsidRDefault="00186C50" w:rsidP="00532BC3">
            <w:pPr>
              <w:pStyle w:val="NoSpacing"/>
              <w:rPr>
                <w:b/>
                <w:bCs/>
                <w:color w:val="44546A" w:themeColor="text2"/>
              </w:rPr>
            </w:pPr>
            <w:r>
              <w:rPr>
                <w:b/>
                <w:bCs/>
              </w:rPr>
              <w:t xml:space="preserve">Registered Address: </w:t>
            </w:r>
          </w:p>
        </w:tc>
      </w:tr>
      <w:tr w:rsidR="00186C50" w:rsidRPr="00062E42" w14:paraId="46AA0735" w14:textId="77777777" w:rsidTr="00532BC3">
        <w:trPr>
          <w:trHeight w:val="602"/>
        </w:trPr>
        <w:tc>
          <w:tcPr>
            <w:tcW w:w="2880" w:type="dxa"/>
            <w:shd w:val="clear" w:color="auto" w:fill="auto"/>
            <w:tcMar>
              <w:left w:w="105" w:type="dxa"/>
              <w:right w:w="105" w:type="dxa"/>
            </w:tcMar>
          </w:tcPr>
          <w:p w14:paraId="476F4F71" w14:textId="77777777" w:rsidR="00186C50" w:rsidRPr="1769A867" w:rsidRDefault="00186C50" w:rsidP="00532BC3">
            <w:pPr>
              <w:pStyle w:val="NoSpacing"/>
              <w:rPr>
                <w:b/>
                <w:bCs/>
              </w:rPr>
            </w:pPr>
            <w:r>
              <w:rPr>
                <w:b/>
                <w:bCs/>
              </w:rPr>
              <w:t>Date of Inventory:</w:t>
            </w:r>
          </w:p>
        </w:tc>
        <w:tc>
          <w:tcPr>
            <w:tcW w:w="2520" w:type="dxa"/>
          </w:tcPr>
          <w:p w14:paraId="14477BF8" w14:textId="77777777" w:rsidR="00186C50" w:rsidRDefault="00186C50" w:rsidP="00532BC3">
            <w:pPr>
              <w:pStyle w:val="NoSpacing"/>
              <w:rPr>
                <w:b/>
                <w:bCs/>
              </w:rPr>
            </w:pPr>
            <w:r>
              <w:rPr>
                <w:b/>
                <w:bCs/>
              </w:rPr>
              <w:t>BOB/COB* (circle one)</w:t>
            </w:r>
          </w:p>
        </w:tc>
        <w:tc>
          <w:tcPr>
            <w:tcW w:w="2592" w:type="dxa"/>
          </w:tcPr>
          <w:p w14:paraId="156B8B60" w14:textId="77777777" w:rsidR="00186C50" w:rsidRDefault="00186C50" w:rsidP="00532BC3">
            <w:pPr>
              <w:pStyle w:val="NoSpacing"/>
              <w:rPr>
                <w:b/>
                <w:bCs/>
              </w:rPr>
            </w:pPr>
            <w:r>
              <w:rPr>
                <w:b/>
                <w:bCs/>
              </w:rPr>
              <w:t>Name Persons conducting Inventory</w:t>
            </w:r>
          </w:p>
        </w:tc>
        <w:tc>
          <w:tcPr>
            <w:tcW w:w="3595" w:type="dxa"/>
          </w:tcPr>
          <w:p w14:paraId="59CE90C7" w14:textId="77777777" w:rsidR="00186C50" w:rsidRDefault="00186C50" w:rsidP="00532BC3">
            <w:pPr>
              <w:pStyle w:val="NoSpacing"/>
              <w:rPr>
                <w:b/>
                <w:bCs/>
              </w:rPr>
            </w:pPr>
            <w:r>
              <w:rPr>
                <w:b/>
                <w:bCs/>
              </w:rPr>
              <w:t>Employee #1:</w:t>
            </w:r>
          </w:p>
        </w:tc>
        <w:tc>
          <w:tcPr>
            <w:tcW w:w="3596" w:type="dxa"/>
          </w:tcPr>
          <w:p w14:paraId="64951741" w14:textId="77777777" w:rsidR="00186C50" w:rsidRDefault="00186C50" w:rsidP="00532BC3">
            <w:pPr>
              <w:pStyle w:val="NoSpacing"/>
              <w:rPr>
                <w:b/>
                <w:bCs/>
              </w:rPr>
            </w:pPr>
            <w:r>
              <w:rPr>
                <w:b/>
                <w:bCs/>
              </w:rPr>
              <w:t>Employee #2:</w:t>
            </w:r>
          </w:p>
        </w:tc>
      </w:tr>
    </w:tbl>
    <w:p w14:paraId="03E359FE" w14:textId="77777777" w:rsidR="00186C50" w:rsidRDefault="00186C50" w:rsidP="00186C50">
      <w:pPr>
        <w:pStyle w:val="NoSpacing"/>
      </w:pPr>
    </w:p>
    <w:tbl>
      <w:tblPr>
        <w:tblW w:w="15120" w:type="dxa"/>
        <w:tblInd w:w="-3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9"/>
        <w:gridCol w:w="3211"/>
        <w:gridCol w:w="1530"/>
        <w:gridCol w:w="1980"/>
        <w:gridCol w:w="1260"/>
        <w:gridCol w:w="2340"/>
        <w:gridCol w:w="1980"/>
        <w:gridCol w:w="1890"/>
      </w:tblGrid>
      <w:tr w:rsidR="00597B31" w:rsidRPr="0007675E" w14:paraId="24C217C5" w14:textId="77777777" w:rsidTr="00A40ED4">
        <w:trPr>
          <w:trHeight w:val="268"/>
        </w:trPr>
        <w:tc>
          <w:tcPr>
            <w:tcW w:w="15120" w:type="dxa"/>
            <w:gridSpan w:val="8"/>
            <w:shd w:val="clear" w:color="auto" w:fill="D9E2F3" w:themeFill="accent1" w:themeFillTint="33"/>
          </w:tcPr>
          <w:p w14:paraId="251EAC3B" w14:textId="7B022ACF" w:rsidR="00597B31" w:rsidRPr="0007675E" w:rsidRDefault="00597B31" w:rsidP="00DD52F9">
            <w:pPr>
              <w:spacing w:after="0" w:line="240" w:lineRule="auto"/>
              <w:rPr>
                <w:rFonts w:ascii="Calibri" w:eastAsia="Times New Roman" w:hAnsi="Calibri" w:cs="Calibri"/>
                <w:b/>
                <w:bCs/>
                <w:color w:val="000000"/>
              </w:rPr>
            </w:pPr>
            <w:r w:rsidRPr="0007675E">
              <w:rPr>
                <w:rFonts w:ascii="Calibri" w:eastAsia="Times New Roman" w:hAnsi="Calibri" w:cs="Calibri"/>
                <w:b/>
                <w:bCs/>
                <w:color w:val="000000"/>
              </w:rPr>
              <w:t>Box 2: Complete Physical Inventory for ALL</w:t>
            </w:r>
            <w:r w:rsidR="00A66C56">
              <w:rPr>
                <w:rFonts w:ascii="Calibri" w:eastAsia="Times New Roman" w:hAnsi="Calibri" w:cs="Calibri"/>
                <w:b/>
                <w:bCs/>
                <w:color w:val="000000"/>
              </w:rPr>
              <w:t xml:space="preserve"> </w:t>
            </w:r>
            <w:r w:rsidRPr="0007675E">
              <w:rPr>
                <w:rFonts w:ascii="Calibri" w:eastAsia="Times New Roman" w:hAnsi="Calibri" w:cs="Calibri"/>
                <w:b/>
                <w:bCs/>
                <w:color w:val="000000"/>
              </w:rPr>
              <w:t>Schedule I</w:t>
            </w:r>
            <w:r>
              <w:rPr>
                <w:rFonts w:ascii="Calibri" w:eastAsia="Times New Roman" w:hAnsi="Calibri" w:cs="Calibri"/>
                <w:b/>
                <w:bCs/>
                <w:color w:val="000000"/>
              </w:rPr>
              <w:t>II - V</w:t>
            </w:r>
            <w:r w:rsidRPr="0007675E">
              <w:rPr>
                <w:rFonts w:ascii="Calibri" w:eastAsia="Times New Roman" w:hAnsi="Calibri" w:cs="Calibri"/>
                <w:b/>
                <w:bCs/>
                <w:color w:val="000000"/>
              </w:rPr>
              <w:t xml:space="preserve"> Controlled Substance on hand at the time of inventory</w:t>
            </w:r>
          </w:p>
        </w:tc>
      </w:tr>
      <w:tr w:rsidR="00597B31" w:rsidRPr="00190772" w14:paraId="34E7C36A" w14:textId="77777777" w:rsidTr="00A40ED4">
        <w:trPr>
          <w:trHeight w:val="430"/>
        </w:trPr>
        <w:tc>
          <w:tcPr>
            <w:tcW w:w="929" w:type="dxa"/>
            <w:shd w:val="clear" w:color="auto" w:fill="D9E2F3" w:themeFill="accent1" w:themeFillTint="33"/>
            <w:vAlign w:val="bottom"/>
            <w:hideMark/>
          </w:tcPr>
          <w:p w14:paraId="4516AD38" w14:textId="77777777" w:rsidR="00597B31" w:rsidRPr="00190772" w:rsidRDefault="00597B31"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shd w:val="clear" w:color="auto" w:fill="D9E2F3" w:themeFill="accent1" w:themeFillTint="33"/>
            <w:vAlign w:val="bottom"/>
            <w:hideMark/>
          </w:tcPr>
          <w:p w14:paraId="12001038" w14:textId="60420C8C" w:rsidR="00597B31" w:rsidRPr="00190772" w:rsidRDefault="00597B31"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sidR="005E2A6B">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shd w:val="clear" w:color="auto" w:fill="D9E2F3" w:themeFill="accent1" w:themeFillTint="33"/>
            <w:vAlign w:val="bottom"/>
            <w:hideMark/>
          </w:tcPr>
          <w:p w14:paraId="277AE3C6" w14:textId="77777777" w:rsidR="00597B31" w:rsidRPr="00190772" w:rsidRDefault="00597B31"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shd w:val="clear" w:color="auto" w:fill="D9E2F3" w:themeFill="accent1" w:themeFillTint="33"/>
            <w:vAlign w:val="bottom"/>
            <w:hideMark/>
          </w:tcPr>
          <w:p w14:paraId="3080FBF2" w14:textId="671A3676" w:rsidR="00597B31" w:rsidRPr="00190772" w:rsidRDefault="00597B31"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 Quantity of Container</w:t>
            </w:r>
          </w:p>
        </w:tc>
        <w:tc>
          <w:tcPr>
            <w:tcW w:w="1260" w:type="dxa"/>
            <w:shd w:val="clear" w:color="auto" w:fill="D9E2F3" w:themeFill="accent1" w:themeFillTint="33"/>
            <w:vAlign w:val="bottom"/>
            <w:hideMark/>
          </w:tcPr>
          <w:p w14:paraId="5F4E44A9" w14:textId="20157EF4" w:rsidR="00597B31" w:rsidRPr="00190772" w:rsidRDefault="00597B31"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sidR="005E2A6B">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shd w:val="clear" w:color="auto" w:fill="D9E2F3" w:themeFill="accent1" w:themeFillTint="33"/>
            <w:vAlign w:val="bottom"/>
            <w:hideMark/>
          </w:tcPr>
          <w:p w14:paraId="58ACE7C0" w14:textId="465A089A" w:rsidR="00597B31" w:rsidRPr="00190772" w:rsidRDefault="00597B31"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190772">
              <w:rPr>
                <w:rFonts w:ascii="Calibri" w:eastAsia="Times New Roman" w:hAnsi="Calibri" w:cs="Calibri"/>
                <w:b/>
                <w:bCs/>
                <w:color w:val="000000"/>
                <w:sz w:val="20"/>
                <w:szCs w:val="20"/>
              </w:rPr>
              <w:t>Quantity</w:t>
            </w:r>
            <w:r>
              <w:rPr>
                <w:rFonts w:ascii="Calibri" w:eastAsia="Times New Roman" w:hAnsi="Calibri" w:cs="Calibri"/>
                <w:b/>
                <w:bCs/>
                <w:color w:val="000000"/>
                <w:sz w:val="20"/>
                <w:szCs w:val="20"/>
              </w:rPr>
              <w:t xml:space="preserve">/Volume on Hand per </w:t>
            </w:r>
            <w:r w:rsidR="005E2A6B">
              <w:rPr>
                <w:rFonts w:ascii="Calibri" w:eastAsia="Times New Roman" w:hAnsi="Calibri" w:cs="Calibri"/>
                <w:b/>
                <w:bCs/>
                <w:color w:val="000000"/>
                <w:sz w:val="20"/>
                <w:szCs w:val="20"/>
              </w:rPr>
              <w:t>C</w:t>
            </w:r>
            <w:r>
              <w:rPr>
                <w:rFonts w:ascii="Calibri" w:eastAsia="Times New Roman" w:hAnsi="Calibri" w:cs="Calibri"/>
                <w:b/>
                <w:bCs/>
                <w:color w:val="000000"/>
                <w:sz w:val="20"/>
                <w:szCs w:val="20"/>
              </w:rPr>
              <w:t>oncentration/</w:t>
            </w:r>
            <w:r w:rsidR="005E2A6B">
              <w:rPr>
                <w:rFonts w:ascii="Calibri" w:eastAsia="Times New Roman" w:hAnsi="Calibri" w:cs="Calibri"/>
                <w:b/>
                <w:bCs/>
                <w:color w:val="000000"/>
                <w:sz w:val="20"/>
                <w:szCs w:val="20"/>
              </w:rPr>
              <w:t>S</w:t>
            </w:r>
            <w:r>
              <w:rPr>
                <w:rFonts w:ascii="Calibri" w:eastAsia="Times New Roman" w:hAnsi="Calibri" w:cs="Calibri"/>
                <w:b/>
                <w:bCs/>
                <w:color w:val="000000"/>
                <w:sz w:val="20"/>
                <w:szCs w:val="20"/>
              </w:rPr>
              <w:t>trength</w:t>
            </w:r>
          </w:p>
        </w:tc>
        <w:tc>
          <w:tcPr>
            <w:tcW w:w="1980" w:type="dxa"/>
            <w:shd w:val="clear" w:color="auto" w:fill="D9E2F3" w:themeFill="accent1" w:themeFillTint="33"/>
            <w:vAlign w:val="bottom"/>
            <w:hideMark/>
          </w:tcPr>
          <w:p w14:paraId="7C43A137" w14:textId="77777777" w:rsidR="00597B31" w:rsidRPr="00190772" w:rsidRDefault="00597B31" w:rsidP="00DD52F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shd w:val="clear" w:color="auto" w:fill="D9E2F3" w:themeFill="accent1" w:themeFillTint="33"/>
            <w:vAlign w:val="bottom"/>
            <w:hideMark/>
          </w:tcPr>
          <w:p w14:paraId="498CAD78" w14:textId="77777777" w:rsidR="00597B31" w:rsidRPr="00190772" w:rsidRDefault="00597B31" w:rsidP="00DD52F9">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597B31" w:rsidRPr="00851A2E" w14:paraId="5ADDE55C" w14:textId="77777777" w:rsidTr="00A40ED4">
        <w:trPr>
          <w:trHeight w:val="360"/>
        </w:trPr>
        <w:tc>
          <w:tcPr>
            <w:tcW w:w="929" w:type="dxa"/>
            <w:shd w:val="clear" w:color="auto" w:fill="auto"/>
            <w:hideMark/>
          </w:tcPr>
          <w:p w14:paraId="3A4085C9"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shd w:val="clear" w:color="auto" w:fill="auto"/>
          </w:tcPr>
          <w:p w14:paraId="58594669"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73EF148A"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35F3EFA3"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6A3D23A4"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468D4C34"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35B149DF"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6D6BC7D3"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r>
      <w:tr w:rsidR="00597B31" w:rsidRPr="00851A2E" w14:paraId="7C3BC8C9" w14:textId="77777777" w:rsidTr="00A40ED4">
        <w:trPr>
          <w:trHeight w:val="360"/>
        </w:trPr>
        <w:tc>
          <w:tcPr>
            <w:tcW w:w="929" w:type="dxa"/>
            <w:shd w:val="clear" w:color="auto" w:fill="auto"/>
            <w:hideMark/>
          </w:tcPr>
          <w:p w14:paraId="0DB4D011"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shd w:val="clear" w:color="auto" w:fill="auto"/>
          </w:tcPr>
          <w:p w14:paraId="6C9EE740"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271A829B"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3F112DA1"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1110519B"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3A17722A"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30837A58"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3EF94794"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r>
      <w:tr w:rsidR="00597B31" w:rsidRPr="00851A2E" w14:paraId="51DF3D01" w14:textId="77777777" w:rsidTr="00A40ED4">
        <w:trPr>
          <w:trHeight w:val="360"/>
        </w:trPr>
        <w:tc>
          <w:tcPr>
            <w:tcW w:w="929" w:type="dxa"/>
            <w:shd w:val="clear" w:color="auto" w:fill="auto"/>
            <w:hideMark/>
          </w:tcPr>
          <w:p w14:paraId="1C92C6ED"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shd w:val="clear" w:color="auto" w:fill="auto"/>
          </w:tcPr>
          <w:p w14:paraId="45E627F9" w14:textId="77777777" w:rsidR="00597B31" w:rsidRPr="001B528B" w:rsidRDefault="00597B31" w:rsidP="00DD52F9">
            <w:pPr>
              <w:spacing w:after="0" w:line="240" w:lineRule="auto"/>
              <w:rPr>
                <w:rFonts w:ascii="Lucida Handwriting" w:eastAsia="Times New Roman" w:hAnsi="Lucida Handwriting" w:cs="Calibri"/>
                <w:color w:val="4472C4" w:themeColor="accent1"/>
                <w:sz w:val="18"/>
                <w:szCs w:val="18"/>
              </w:rPr>
            </w:pPr>
          </w:p>
        </w:tc>
        <w:tc>
          <w:tcPr>
            <w:tcW w:w="1530" w:type="dxa"/>
            <w:shd w:val="clear" w:color="auto" w:fill="auto"/>
          </w:tcPr>
          <w:p w14:paraId="299845F0"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1BFD0CB"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46B9D5F6"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62520C84"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00B70F1B"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09CB288C"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r>
      <w:tr w:rsidR="00597B31" w:rsidRPr="00851A2E" w14:paraId="23C666B3" w14:textId="77777777" w:rsidTr="00A40ED4">
        <w:trPr>
          <w:trHeight w:val="360"/>
        </w:trPr>
        <w:tc>
          <w:tcPr>
            <w:tcW w:w="929" w:type="dxa"/>
            <w:shd w:val="clear" w:color="auto" w:fill="auto"/>
            <w:hideMark/>
          </w:tcPr>
          <w:p w14:paraId="7C3432E7"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shd w:val="clear" w:color="auto" w:fill="auto"/>
          </w:tcPr>
          <w:p w14:paraId="7991C0D9"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67A04BA0"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0B8230A4"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1C90AC31"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752A9882"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7E29A2B7"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1E54517A"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r>
      <w:tr w:rsidR="00597B31" w:rsidRPr="00851A2E" w14:paraId="0DF242FA" w14:textId="77777777" w:rsidTr="00A40ED4">
        <w:trPr>
          <w:trHeight w:val="360"/>
        </w:trPr>
        <w:tc>
          <w:tcPr>
            <w:tcW w:w="929" w:type="dxa"/>
            <w:shd w:val="clear" w:color="auto" w:fill="auto"/>
            <w:hideMark/>
          </w:tcPr>
          <w:p w14:paraId="0D5EAF68"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shd w:val="clear" w:color="auto" w:fill="auto"/>
            <w:hideMark/>
          </w:tcPr>
          <w:p w14:paraId="047BDC1C"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1EB7E1E9"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0F6262EB"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4C79787C"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6B0FFFD7"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5FD6D04B"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4F01AA62"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97B31" w:rsidRPr="00851A2E" w14:paraId="50D51B68" w14:textId="77777777" w:rsidTr="00A40ED4">
        <w:trPr>
          <w:trHeight w:val="360"/>
        </w:trPr>
        <w:tc>
          <w:tcPr>
            <w:tcW w:w="929" w:type="dxa"/>
            <w:shd w:val="clear" w:color="auto" w:fill="auto"/>
            <w:hideMark/>
          </w:tcPr>
          <w:p w14:paraId="22002E57"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shd w:val="clear" w:color="auto" w:fill="auto"/>
            <w:hideMark/>
          </w:tcPr>
          <w:p w14:paraId="7BFE77F3"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6C4C95E4"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511F4C54"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38C02023"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3D9DAE97"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653FA275"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554846E8"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97B31" w:rsidRPr="00851A2E" w14:paraId="1F414419" w14:textId="77777777" w:rsidTr="00A40ED4">
        <w:trPr>
          <w:trHeight w:val="360"/>
        </w:trPr>
        <w:tc>
          <w:tcPr>
            <w:tcW w:w="929" w:type="dxa"/>
            <w:shd w:val="clear" w:color="auto" w:fill="auto"/>
            <w:hideMark/>
          </w:tcPr>
          <w:p w14:paraId="1A89388E"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shd w:val="clear" w:color="auto" w:fill="auto"/>
            <w:hideMark/>
          </w:tcPr>
          <w:p w14:paraId="1D4B55E9"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6E2B9991"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19AF4C49"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750E42B1"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3F2166A7"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7F6BF34D"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6B61BA9F"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97B31" w:rsidRPr="00851A2E" w14:paraId="67BCA531" w14:textId="77777777" w:rsidTr="00A40ED4">
        <w:trPr>
          <w:trHeight w:val="360"/>
        </w:trPr>
        <w:tc>
          <w:tcPr>
            <w:tcW w:w="929" w:type="dxa"/>
            <w:shd w:val="clear" w:color="auto" w:fill="auto"/>
            <w:hideMark/>
          </w:tcPr>
          <w:p w14:paraId="25DE40EF"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shd w:val="clear" w:color="auto" w:fill="auto"/>
            <w:hideMark/>
          </w:tcPr>
          <w:p w14:paraId="5A6DE019"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443AFFAA"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266EFBC5"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0ABD7455"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2124AA76"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16AC3295"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671D3D11"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97B31" w:rsidRPr="00851A2E" w14:paraId="0C6AF66E" w14:textId="77777777" w:rsidTr="00A40ED4">
        <w:trPr>
          <w:trHeight w:val="360"/>
        </w:trPr>
        <w:tc>
          <w:tcPr>
            <w:tcW w:w="929" w:type="dxa"/>
            <w:shd w:val="clear" w:color="auto" w:fill="auto"/>
            <w:hideMark/>
          </w:tcPr>
          <w:p w14:paraId="4B1A37D8"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shd w:val="clear" w:color="auto" w:fill="auto"/>
            <w:hideMark/>
          </w:tcPr>
          <w:p w14:paraId="47DD3AA7"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0D1FE2B3"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1B48B230"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4EE8A803"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4E826D5B"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7CAA15F8"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2419CA19"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97B31" w:rsidRPr="00851A2E" w14:paraId="5C0BCD8A" w14:textId="77777777" w:rsidTr="00A40ED4">
        <w:trPr>
          <w:trHeight w:val="360"/>
        </w:trPr>
        <w:tc>
          <w:tcPr>
            <w:tcW w:w="929" w:type="dxa"/>
            <w:shd w:val="clear" w:color="auto" w:fill="auto"/>
            <w:hideMark/>
          </w:tcPr>
          <w:p w14:paraId="7E7C892A"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shd w:val="clear" w:color="auto" w:fill="auto"/>
            <w:hideMark/>
          </w:tcPr>
          <w:p w14:paraId="0AA6FABC"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42EDB61E"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3470831A"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5B624CFE"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6530903A"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1319E6C0"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63B619E2"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597B31" w:rsidRPr="00851A2E" w14:paraId="5AD04C0B" w14:textId="77777777" w:rsidTr="00A40ED4">
        <w:trPr>
          <w:trHeight w:val="360"/>
        </w:trPr>
        <w:tc>
          <w:tcPr>
            <w:tcW w:w="929" w:type="dxa"/>
            <w:shd w:val="clear" w:color="auto" w:fill="auto"/>
          </w:tcPr>
          <w:p w14:paraId="4BD90A30"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shd w:val="clear" w:color="auto" w:fill="auto"/>
          </w:tcPr>
          <w:p w14:paraId="6068B238"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2B8A05EE"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69125167"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7EC9C35E"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1D58DD05"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7523C3A2"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78150E3E"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r>
      <w:tr w:rsidR="00597B31" w:rsidRPr="00851A2E" w14:paraId="4C2E7215" w14:textId="77777777" w:rsidTr="00A40ED4">
        <w:trPr>
          <w:trHeight w:val="360"/>
        </w:trPr>
        <w:tc>
          <w:tcPr>
            <w:tcW w:w="929" w:type="dxa"/>
            <w:shd w:val="clear" w:color="auto" w:fill="auto"/>
          </w:tcPr>
          <w:p w14:paraId="04023504"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shd w:val="clear" w:color="auto" w:fill="auto"/>
          </w:tcPr>
          <w:p w14:paraId="63B886F5"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391E6129"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D823AE8"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681ACE64"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676CB2AF"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00FD40A"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0A467620"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r>
      <w:tr w:rsidR="00597B31" w:rsidRPr="00851A2E" w14:paraId="418437A7" w14:textId="77777777" w:rsidTr="00A40ED4">
        <w:trPr>
          <w:trHeight w:val="360"/>
        </w:trPr>
        <w:tc>
          <w:tcPr>
            <w:tcW w:w="929" w:type="dxa"/>
            <w:shd w:val="clear" w:color="auto" w:fill="auto"/>
          </w:tcPr>
          <w:p w14:paraId="2CDB5BE8"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shd w:val="clear" w:color="auto" w:fill="auto"/>
          </w:tcPr>
          <w:p w14:paraId="7661A9AC"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1BB715E3"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9CF563E"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022C6BE2"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7D336B07"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389DF903"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1F66B040" w14:textId="77777777" w:rsidR="00597B31" w:rsidRPr="00851A2E" w:rsidRDefault="00597B31" w:rsidP="00DD52F9">
            <w:pPr>
              <w:spacing w:after="0" w:line="240" w:lineRule="auto"/>
              <w:rPr>
                <w:rFonts w:ascii="Lucida Handwriting" w:eastAsia="Times New Roman" w:hAnsi="Lucida Handwriting" w:cs="Calibri"/>
                <w:color w:val="4472C4" w:themeColor="accent1"/>
                <w:sz w:val="20"/>
                <w:szCs w:val="20"/>
              </w:rPr>
            </w:pPr>
          </w:p>
        </w:tc>
      </w:tr>
      <w:tr w:rsidR="00597B31" w:rsidRPr="00190772" w14:paraId="6BD7B200" w14:textId="77777777" w:rsidTr="00A40ED4">
        <w:trPr>
          <w:trHeight w:val="360"/>
        </w:trPr>
        <w:tc>
          <w:tcPr>
            <w:tcW w:w="929" w:type="dxa"/>
            <w:shd w:val="clear" w:color="auto" w:fill="auto"/>
          </w:tcPr>
          <w:p w14:paraId="0857E88C" w14:textId="77777777" w:rsidR="00597B31" w:rsidRPr="00190772" w:rsidRDefault="00597B31"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shd w:val="clear" w:color="auto" w:fill="auto"/>
          </w:tcPr>
          <w:p w14:paraId="2F810566" w14:textId="77777777" w:rsidR="00597B31" w:rsidRPr="00190772" w:rsidRDefault="00597B31" w:rsidP="00DD52F9">
            <w:pPr>
              <w:spacing w:after="0" w:line="240" w:lineRule="auto"/>
              <w:rPr>
                <w:rFonts w:ascii="Calibri" w:eastAsia="Times New Roman" w:hAnsi="Calibri" w:cs="Calibri"/>
                <w:color w:val="000000"/>
                <w:sz w:val="20"/>
                <w:szCs w:val="20"/>
              </w:rPr>
            </w:pPr>
          </w:p>
        </w:tc>
        <w:tc>
          <w:tcPr>
            <w:tcW w:w="1530" w:type="dxa"/>
            <w:shd w:val="clear" w:color="auto" w:fill="auto"/>
          </w:tcPr>
          <w:p w14:paraId="03B8D8EC" w14:textId="77777777" w:rsidR="00597B31" w:rsidRPr="00190772" w:rsidRDefault="00597B31" w:rsidP="00DD52F9">
            <w:pPr>
              <w:spacing w:after="0" w:line="240" w:lineRule="auto"/>
              <w:rPr>
                <w:rFonts w:ascii="Calibri" w:eastAsia="Times New Roman" w:hAnsi="Calibri" w:cs="Calibri"/>
                <w:color w:val="000000"/>
                <w:sz w:val="20"/>
                <w:szCs w:val="20"/>
              </w:rPr>
            </w:pPr>
          </w:p>
        </w:tc>
        <w:tc>
          <w:tcPr>
            <w:tcW w:w="1980" w:type="dxa"/>
            <w:shd w:val="clear" w:color="auto" w:fill="auto"/>
          </w:tcPr>
          <w:p w14:paraId="6566986B" w14:textId="77777777" w:rsidR="00597B31" w:rsidRPr="00190772" w:rsidRDefault="00597B31" w:rsidP="00DD52F9">
            <w:pPr>
              <w:spacing w:after="0" w:line="240" w:lineRule="auto"/>
              <w:rPr>
                <w:rFonts w:ascii="Calibri" w:eastAsia="Times New Roman" w:hAnsi="Calibri" w:cs="Calibri"/>
                <w:color w:val="000000"/>
                <w:sz w:val="20"/>
                <w:szCs w:val="20"/>
              </w:rPr>
            </w:pPr>
          </w:p>
        </w:tc>
        <w:tc>
          <w:tcPr>
            <w:tcW w:w="1260" w:type="dxa"/>
            <w:shd w:val="clear" w:color="auto" w:fill="auto"/>
          </w:tcPr>
          <w:p w14:paraId="2BF2340A" w14:textId="77777777" w:rsidR="00597B31" w:rsidRPr="00190772" w:rsidRDefault="00597B31" w:rsidP="00DD52F9">
            <w:pPr>
              <w:spacing w:after="0" w:line="240" w:lineRule="auto"/>
              <w:rPr>
                <w:rFonts w:ascii="Calibri" w:eastAsia="Times New Roman" w:hAnsi="Calibri" w:cs="Calibri"/>
                <w:color w:val="000000"/>
                <w:sz w:val="20"/>
                <w:szCs w:val="20"/>
              </w:rPr>
            </w:pPr>
          </w:p>
        </w:tc>
        <w:tc>
          <w:tcPr>
            <w:tcW w:w="2340" w:type="dxa"/>
            <w:shd w:val="clear" w:color="auto" w:fill="auto"/>
          </w:tcPr>
          <w:p w14:paraId="05C31E15" w14:textId="77777777" w:rsidR="00597B31" w:rsidRPr="00190772" w:rsidRDefault="00597B31" w:rsidP="00DD52F9">
            <w:pPr>
              <w:spacing w:after="0" w:line="240" w:lineRule="auto"/>
              <w:rPr>
                <w:rFonts w:ascii="Calibri" w:eastAsia="Times New Roman" w:hAnsi="Calibri" w:cs="Calibri"/>
                <w:color w:val="000000"/>
                <w:sz w:val="20"/>
                <w:szCs w:val="20"/>
              </w:rPr>
            </w:pPr>
          </w:p>
        </w:tc>
        <w:tc>
          <w:tcPr>
            <w:tcW w:w="1980" w:type="dxa"/>
            <w:shd w:val="clear" w:color="auto" w:fill="auto"/>
          </w:tcPr>
          <w:p w14:paraId="2965B2D1" w14:textId="77777777" w:rsidR="00597B31" w:rsidRPr="00190772" w:rsidRDefault="00597B31" w:rsidP="00DD52F9">
            <w:pPr>
              <w:spacing w:after="0" w:line="240" w:lineRule="auto"/>
              <w:rPr>
                <w:rFonts w:ascii="Calibri" w:eastAsia="Times New Roman" w:hAnsi="Calibri" w:cs="Calibri"/>
                <w:color w:val="000000"/>
                <w:sz w:val="20"/>
                <w:szCs w:val="20"/>
              </w:rPr>
            </w:pPr>
          </w:p>
        </w:tc>
        <w:tc>
          <w:tcPr>
            <w:tcW w:w="1890" w:type="dxa"/>
            <w:shd w:val="clear" w:color="auto" w:fill="auto"/>
          </w:tcPr>
          <w:p w14:paraId="3D89D5B1" w14:textId="77777777" w:rsidR="00597B31" w:rsidRPr="00190772" w:rsidRDefault="00597B31" w:rsidP="00DD52F9">
            <w:pPr>
              <w:spacing w:after="0" w:line="240" w:lineRule="auto"/>
              <w:rPr>
                <w:rFonts w:ascii="Calibri" w:eastAsia="Times New Roman" w:hAnsi="Calibri" w:cs="Calibri"/>
                <w:color w:val="000000"/>
                <w:sz w:val="20"/>
                <w:szCs w:val="20"/>
              </w:rPr>
            </w:pPr>
          </w:p>
        </w:tc>
      </w:tr>
      <w:tr w:rsidR="005B02F4" w:rsidRPr="00190772" w14:paraId="6A0B4456" w14:textId="77777777" w:rsidTr="00A40ED4">
        <w:trPr>
          <w:trHeight w:val="360"/>
        </w:trPr>
        <w:tc>
          <w:tcPr>
            <w:tcW w:w="929" w:type="dxa"/>
            <w:shd w:val="clear" w:color="auto" w:fill="auto"/>
          </w:tcPr>
          <w:p w14:paraId="117AE139" w14:textId="174FEF9D" w:rsidR="005B02F4" w:rsidRDefault="005B02F4" w:rsidP="00DD52F9">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shd w:val="clear" w:color="auto" w:fill="auto"/>
          </w:tcPr>
          <w:p w14:paraId="321EF830" w14:textId="77777777" w:rsidR="005B02F4" w:rsidRPr="00190772" w:rsidRDefault="005B02F4" w:rsidP="00DD52F9">
            <w:pPr>
              <w:spacing w:after="0" w:line="240" w:lineRule="auto"/>
              <w:rPr>
                <w:rFonts w:ascii="Calibri" w:eastAsia="Times New Roman" w:hAnsi="Calibri" w:cs="Calibri"/>
                <w:color w:val="000000"/>
                <w:sz w:val="20"/>
                <w:szCs w:val="20"/>
              </w:rPr>
            </w:pPr>
          </w:p>
        </w:tc>
        <w:tc>
          <w:tcPr>
            <w:tcW w:w="1530" w:type="dxa"/>
            <w:shd w:val="clear" w:color="auto" w:fill="auto"/>
          </w:tcPr>
          <w:p w14:paraId="692410EB" w14:textId="77777777" w:rsidR="005B02F4" w:rsidRPr="00190772" w:rsidRDefault="005B02F4" w:rsidP="00DD52F9">
            <w:pPr>
              <w:spacing w:after="0" w:line="240" w:lineRule="auto"/>
              <w:rPr>
                <w:rFonts w:ascii="Calibri" w:eastAsia="Times New Roman" w:hAnsi="Calibri" w:cs="Calibri"/>
                <w:color w:val="000000"/>
                <w:sz w:val="20"/>
                <w:szCs w:val="20"/>
              </w:rPr>
            </w:pPr>
          </w:p>
        </w:tc>
        <w:tc>
          <w:tcPr>
            <w:tcW w:w="1980" w:type="dxa"/>
            <w:shd w:val="clear" w:color="auto" w:fill="auto"/>
          </w:tcPr>
          <w:p w14:paraId="27A9EC27" w14:textId="77777777" w:rsidR="005B02F4" w:rsidRPr="00190772" w:rsidRDefault="005B02F4" w:rsidP="00DD52F9">
            <w:pPr>
              <w:spacing w:after="0" w:line="240" w:lineRule="auto"/>
              <w:rPr>
                <w:rFonts w:ascii="Calibri" w:eastAsia="Times New Roman" w:hAnsi="Calibri" w:cs="Calibri"/>
                <w:color w:val="000000"/>
                <w:sz w:val="20"/>
                <w:szCs w:val="20"/>
              </w:rPr>
            </w:pPr>
          </w:p>
        </w:tc>
        <w:tc>
          <w:tcPr>
            <w:tcW w:w="1260" w:type="dxa"/>
            <w:shd w:val="clear" w:color="auto" w:fill="auto"/>
          </w:tcPr>
          <w:p w14:paraId="3CD55368" w14:textId="77777777" w:rsidR="005B02F4" w:rsidRPr="00190772" w:rsidRDefault="005B02F4" w:rsidP="00DD52F9">
            <w:pPr>
              <w:spacing w:after="0" w:line="240" w:lineRule="auto"/>
              <w:rPr>
                <w:rFonts w:ascii="Calibri" w:eastAsia="Times New Roman" w:hAnsi="Calibri" w:cs="Calibri"/>
                <w:color w:val="000000"/>
                <w:sz w:val="20"/>
                <w:szCs w:val="20"/>
              </w:rPr>
            </w:pPr>
          </w:p>
        </w:tc>
        <w:tc>
          <w:tcPr>
            <w:tcW w:w="2340" w:type="dxa"/>
            <w:shd w:val="clear" w:color="auto" w:fill="auto"/>
          </w:tcPr>
          <w:p w14:paraId="5EEDA24F" w14:textId="77777777" w:rsidR="005B02F4" w:rsidRPr="00190772" w:rsidRDefault="005B02F4" w:rsidP="00DD52F9">
            <w:pPr>
              <w:spacing w:after="0" w:line="240" w:lineRule="auto"/>
              <w:rPr>
                <w:rFonts w:ascii="Calibri" w:eastAsia="Times New Roman" w:hAnsi="Calibri" w:cs="Calibri"/>
                <w:color w:val="000000"/>
                <w:sz w:val="20"/>
                <w:szCs w:val="20"/>
              </w:rPr>
            </w:pPr>
          </w:p>
        </w:tc>
        <w:tc>
          <w:tcPr>
            <w:tcW w:w="1980" w:type="dxa"/>
            <w:shd w:val="clear" w:color="auto" w:fill="auto"/>
          </w:tcPr>
          <w:p w14:paraId="5D788F42" w14:textId="77777777" w:rsidR="005B02F4" w:rsidRPr="00190772" w:rsidRDefault="005B02F4" w:rsidP="00DD52F9">
            <w:pPr>
              <w:spacing w:after="0" w:line="240" w:lineRule="auto"/>
              <w:rPr>
                <w:rFonts w:ascii="Calibri" w:eastAsia="Times New Roman" w:hAnsi="Calibri" w:cs="Calibri"/>
                <w:color w:val="000000"/>
                <w:sz w:val="20"/>
                <w:szCs w:val="20"/>
              </w:rPr>
            </w:pPr>
          </w:p>
        </w:tc>
        <w:tc>
          <w:tcPr>
            <w:tcW w:w="1890" w:type="dxa"/>
            <w:shd w:val="clear" w:color="auto" w:fill="auto"/>
          </w:tcPr>
          <w:p w14:paraId="751CB9A7" w14:textId="77777777" w:rsidR="005B02F4" w:rsidRPr="00190772" w:rsidRDefault="005B02F4" w:rsidP="00DD52F9">
            <w:pPr>
              <w:spacing w:after="0" w:line="240" w:lineRule="auto"/>
              <w:rPr>
                <w:rFonts w:ascii="Calibri" w:eastAsia="Times New Roman" w:hAnsi="Calibri" w:cs="Calibri"/>
                <w:color w:val="000000"/>
                <w:sz w:val="20"/>
                <w:szCs w:val="20"/>
              </w:rPr>
            </w:pPr>
          </w:p>
        </w:tc>
      </w:tr>
    </w:tbl>
    <w:p w14:paraId="7939EE50" w14:textId="43FA858C" w:rsidR="002E6953" w:rsidRDefault="002E6953" w:rsidP="002E6953">
      <w:pPr>
        <w:pStyle w:val="Heading1"/>
        <w:jc w:val="center"/>
      </w:pPr>
      <w:r>
        <w:lastRenderedPageBreak/>
        <w:t xml:space="preserve">Working Instructions </w:t>
      </w:r>
      <w:r w:rsidRPr="00CB08E6">
        <w:t>Form 6</w:t>
      </w:r>
      <w:r w:rsidR="00687660">
        <w:t>C</w:t>
      </w:r>
      <w:r>
        <w:t xml:space="preserve">:  </w:t>
      </w:r>
      <w:r w:rsidR="00687660">
        <w:t>Prescription</w:t>
      </w:r>
      <w:r w:rsidR="00A27A0C">
        <w:t>-</w:t>
      </w:r>
      <w:r w:rsidRPr="00F8295E">
        <w:t>Controlled Substances Inventory</w:t>
      </w:r>
      <w:r>
        <w:t>: Annual/Biennial</w:t>
      </w:r>
      <w:r w:rsidRPr="00F8295E">
        <w:t xml:space="preserve"> Inventory</w:t>
      </w:r>
    </w:p>
    <w:p w14:paraId="3E785F2F" w14:textId="77777777" w:rsidR="002E6953" w:rsidRPr="00C77654" w:rsidRDefault="002E6953" w:rsidP="002E6953">
      <w:pPr>
        <w:pStyle w:val="Heading1"/>
        <w:rPr>
          <w:sz w:val="22"/>
          <w:szCs w:val="22"/>
        </w:rPr>
      </w:pPr>
      <w:r w:rsidRPr="00C77654">
        <w:rPr>
          <w:sz w:val="22"/>
          <w:szCs w:val="22"/>
        </w:rPr>
        <w:t xml:space="preserve">Definitions: </w:t>
      </w:r>
    </w:p>
    <w:p w14:paraId="3CCDDB01" w14:textId="69B15151" w:rsidR="00504F1D" w:rsidRPr="00EA125D" w:rsidRDefault="00646F39" w:rsidP="006A4C72">
      <w:pPr>
        <w:pStyle w:val="NoSpacing"/>
        <w:numPr>
          <w:ilvl w:val="0"/>
          <w:numId w:val="11"/>
        </w:numPr>
        <w:rPr>
          <w:rStyle w:val="Hyperlink"/>
          <w:color w:val="auto"/>
          <w:u w:val="none"/>
        </w:rPr>
      </w:pPr>
      <w:r>
        <w:t xml:space="preserve">Prescription </w:t>
      </w:r>
      <w:r w:rsidR="002E6953" w:rsidRPr="00C77654">
        <w:t xml:space="preserve">Controlled Substance </w:t>
      </w:r>
      <w:r>
        <w:t>–</w:t>
      </w:r>
      <w:r w:rsidR="00C07DBB">
        <w:t xml:space="preserve"> A </w:t>
      </w:r>
      <w:r w:rsidR="00504F1D">
        <w:t>controlled substance as defined by</w:t>
      </w:r>
      <w:r w:rsidR="002E6953" w:rsidRPr="00C77654">
        <w:t> </w:t>
      </w:r>
      <w:hyperlink r:id="rId16" w:history="1">
        <w:r w:rsidR="002E6953" w:rsidRPr="00EA125D">
          <w:rPr>
            <w:color w:val="0D7EA2"/>
            <w:u w:val="single"/>
          </w:rPr>
          <w:t>Title 21 United States Code (USC) Controlled Substances Act</w:t>
        </w:r>
      </w:hyperlink>
      <w:r w:rsidR="002E6953" w:rsidRPr="00C77654">
        <w:t xml:space="preserve"> </w:t>
      </w:r>
      <w:hyperlink r:id="rId17" w:history="1">
        <w:r w:rsidR="002E6953" w:rsidRPr="00EA125D">
          <w:rPr>
            <w:rStyle w:val="Hyperlink"/>
            <w:rFonts w:cstheme="minorHAnsi"/>
          </w:rPr>
          <w:t>Alphabetical List of Controlled Substance</w:t>
        </w:r>
        <w:r w:rsidR="00EA125D" w:rsidRPr="00EA125D">
          <w:rPr>
            <w:rStyle w:val="Hyperlink"/>
            <w:rFonts w:cstheme="minorHAnsi"/>
          </w:rPr>
          <w:t>s</w:t>
        </w:r>
      </w:hyperlink>
      <w:r w:rsidR="00EA125D">
        <w:rPr>
          <w:rFonts w:cstheme="minorHAnsi"/>
        </w:rPr>
        <w:t xml:space="preserve"> that was obtained through a prescription and not the Registrant</w:t>
      </w:r>
      <w:r w:rsidR="002A5097">
        <w:rPr>
          <w:rFonts w:cstheme="minorHAnsi"/>
        </w:rPr>
        <w:t>’</w:t>
      </w:r>
      <w:r w:rsidR="00EA125D">
        <w:rPr>
          <w:rFonts w:cstheme="minorHAnsi"/>
        </w:rPr>
        <w:t xml:space="preserve">s DEA license.  </w:t>
      </w:r>
      <w:r w:rsidR="00E63D60">
        <w:rPr>
          <w:rFonts w:cstheme="minorHAnsi"/>
        </w:rPr>
        <w:t>An example of the type of drug would be Buprenorphine ER/SR.</w:t>
      </w:r>
    </w:p>
    <w:p w14:paraId="54030F7A" w14:textId="27D04784" w:rsidR="002E6953" w:rsidRPr="00C77654" w:rsidRDefault="007B4520" w:rsidP="00CB47C8">
      <w:pPr>
        <w:pStyle w:val="NoSpacing"/>
        <w:numPr>
          <w:ilvl w:val="0"/>
          <w:numId w:val="11"/>
        </w:numPr>
      </w:pPr>
      <w:r>
        <w:t>Principal Investigator</w:t>
      </w:r>
      <w:r w:rsidR="002E6953" w:rsidRPr="00C77654">
        <w:t xml:space="preserve"> – </w:t>
      </w:r>
      <w:r w:rsidR="00A40ED4" w:rsidRPr="00A40ED4">
        <w:t xml:space="preserve">or PI is the individual responsible for the preparation, conduct, and administration of a research grant, cooperative agreement, training or public service project, contract, or other sponsored </w:t>
      </w:r>
      <w:proofErr w:type="gramStart"/>
      <w:r w:rsidR="00A40ED4" w:rsidRPr="00A40ED4">
        <w:t>project</w:t>
      </w:r>
      <w:proofErr w:type="gramEnd"/>
    </w:p>
    <w:p w14:paraId="14759E87" w14:textId="77777777" w:rsidR="002E6953" w:rsidRPr="00C77654" w:rsidRDefault="002E6953" w:rsidP="00687660">
      <w:pPr>
        <w:pStyle w:val="NoSpacing"/>
        <w:numPr>
          <w:ilvl w:val="0"/>
          <w:numId w:val="11"/>
        </w:numPr>
      </w:pPr>
      <w:r w:rsidRPr="00C77654">
        <w:t>Stock Bottle – The container/bottle that was received from the supplier. The stock bottle has the original labels from the manufacturer.</w:t>
      </w:r>
    </w:p>
    <w:p w14:paraId="7F4F6766" w14:textId="77777777" w:rsidR="002E6953" w:rsidRPr="00C77654" w:rsidRDefault="002E6953" w:rsidP="00687660">
      <w:pPr>
        <w:pStyle w:val="NoSpacing"/>
        <w:numPr>
          <w:ilvl w:val="0"/>
          <w:numId w:val="11"/>
        </w:numPr>
      </w:pPr>
      <w:r w:rsidRPr="00C77654">
        <w:t>Working Bottle-  A chemical solution made for actual use in the lab, usually made from diluting or combining stock or standard solutions.</w:t>
      </w:r>
    </w:p>
    <w:p w14:paraId="243EA366" w14:textId="13132C56" w:rsidR="002E6953" w:rsidRPr="00C77654" w:rsidRDefault="002E6953" w:rsidP="002E6953">
      <w:pPr>
        <w:pStyle w:val="Heading1"/>
        <w:rPr>
          <w:sz w:val="22"/>
          <w:szCs w:val="22"/>
        </w:rPr>
      </w:pPr>
      <w:r w:rsidRPr="00C77654">
        <w:rPr>
          <w:sz w:val="22"/>
          <w:szCs w:val="22"/>
        </w:rPr>
        <w:t xml:space="preserve">Box 1 Instructions: </w:t>
      </w:r>
      <w:r w:rsidR="00FA0557">
        <w:rPr>
          <w:sz w:val="22"/>
          <w:szCs w:val="22"/>
        </w:rPr>
        <w:t>Principal Investigator</w:t>
      </w:r>
      <w:r w:rsidRPr="00C77654">
        <w:rPr>
          <w:sz w:val="22"/>
          <w:szCs w:val="22"/>
        </w:rPr>
        <w:t xml:space="preserve"> Information</w:t>
      </w:r>
    </w:p>
    <w:p w14:paraId="120F56E6" w14:textId="3B6AEC48" w:rsidR="002E6953" w:rsidRPr="00C77654" w:rsidRDefault="002E6953" w:rsidP="00687660">
      <w:pPr>
        <w:pStyle w:val="NoSpacing"/>
        <w:numPr>
          <w:ilvl w:val="0"/>
          <w:numId w:val="10"/>
        </w:numPr>
      </w:pPr>
      <w:r w:rsidRPr="00C77654">
        <w:t>Document if t</w:t>
      </w:r>
      <w:r w:rsidR="006E5A69">
        <w:t>he P</w:t>
      </w:r>
      <w:r w:rsidR="00FA0557">
        <w:t xml:space="preserve">rincipal Investigator (PI) </w:t>
      </w:r>
      <w:r w:rsidRPr="00C77654">
        <w:t>is conducting an Annual Inventory or Biennial Inventory in the Header.</w:t>
      </w:r>
    </w:p>
    <w:p w14:paraId="71857D09" w14:textId="46CDB237" w:rsidR="002E6953" w:rsidRPr="00C77654" w:rsidRDefault="002E6953" w:rsidP="00687660">
      <w:pPr>
        <w:pStyle w:val="NoSpacing"/>
        <w:numPr>
          <w:ilvl w:val="0"/>
          <w:numId w:val="10"/>
        </w:numPr>
      </w:pPr>
      <w:r w:rsidRPr="00C77654">
        <w:t xml:space="preserve">Complete the </w:t>
      </w:r>
      <w:r w:rsidR="00FC0A60">
        <w:t>Principal Investigator’s</w:t>
      </w:r>
      <w:r w:rsidR="004E7F09">
        <w:t xml:space="preserve"> (PI)</w:t>
      </w:r>
      <w:r w:rsidRPr="00C77654">
        <w:t xml:space="preserve"> Name and </w:t>
      </w:r>
      <w:r w:rsidR="004E7F09">
        <w:t xml:space="preserve">the physical </w:t>
      </w:r>
      <w:r w:rsidRPr="00C77654">
        <w:t>address</w:t>
      </w:r>
      <w:r w:rsidR="004E7F09">
        <w:t xml:space="preserve"> of</w:t>
      </w:r>
      <w:r w:rsidR="001175C1">
        <w:t xml:space="preserve"> </w:t>
      </w:r>
      <w:r w:rsidR="004E7F09">
        <w:t xml:space="preserve">where the drugs are stored. </w:t>
      </w:r>
      <w:r w:rsidR="001175C1">
        <w:t>All controlled substances regardless of how they are obtained should be stored in a</w:t>
      </w:r>
      <w:r w:rsidR="00F726DA">
        <w:t xml:space="preserve"> locked substantially constructed cabinet. </w:t>
      </w:r>
    </w:p>
    <w:p w14:paraId="291AA70D" w14:textId="77777777" w:rsidR="002E6953" w:rsidRPr="00C77654" w:rsidRDefault="002E6953" w:rsidP="00687660">
      <w:pPr>
        <w:pStyle w:val="NoSpacing"/>
        <w:numPr>
          <w:ilvl w:val="0"/>
          <w:numId w:val="10"/>
        </w:numPr>
      </w:pPr>
      <w:r w:rsidRPr="00C77654">
        <w:t>Record the date the inventory occurred and the name of the person(s) conducting the inventory (two people are recommended).</w:t>
      </w:r>
    </w:p>
    <w:p w14:paraId="7E875D09" w14:textId="77777777" w:rsidR="002E6953" w:rsidRPr="00C77654" w:rsidRDefault="002E6953" w:rsidP="00687660">
      <w:pPr>
        <w:pStyle w:val="NoSpacing"/>
        <w:numPr>
          <w:ilvl w:val="0"/>
          <w:numId w:val="10"/>
        </w:numPr>
      </w:pPr>
      <w:r w:rsidRPr="00C77654">
        <w:t xml:space="preserve">BOB/COB – Circle if the inventory was completed at the Beginning of Business (BOB) or Close of Business (COB). The inventory </w:t>
      </w:r>
      <w:r w:rsidRPr="00C77654">
        <w:rPr>
          <w:u w:val="single"/>
        </w:rPr>
        <w:t xml:space="preserve">must </w:t>
      </w:r>
      <w:r w:rsidRPr="00C77654">
        <w:t xml:space="preserve">be done prior to the start of any daily activities or after the daily activities have been completed. There may be no movement of drugs during the inventory count. </w:t>
      </w:r>
    </w:p>
    <w:p w14:paraId="2A090EC4" w14:textId="77777777" w:rsidR="002E6953" w:rsidRPr="00C77654" w:rsidRDefault="002E6953" w:rsidP="002E6953">
      <w:pPr>
        <w:pStyle w:val="Heading1"/>
        <w:rPr>
          <w:sz w:val="22"/>
          <w:szCs w:val="22"/>
        </w:rPr>
      </w:pPr>
      <w:r w:rsidRPr="00C77654">
        <w:rPr>
          <w:sz w:val="22"/>
          <w:szCs w:val="22"/>
        </w:rPr>
        <w:t>Box 2: Complete Physical Inventory for ALL Controlled Substance on hand at the time of inventory</w:t>
      </w:r>
    </w:p>
    <w:p w14:paraId="38884FA4" w14:textId="3B16AED7" w:rsidR="002E6953" w:rsidRPr="00C77654" w:rsidRDefault="002E6953" w:rsidP="00687660">
      <w:pPr>
        <w:pStyle w:val="ListParagraph"/>
        <w:numPr>
          <w:ilvl w:val="0"/>
          <w:numId w:val="10"/>
        </w:numPr>
      </w:pPr>
      <w:r w:rsidRPr="00C77654">
        <w:t xml:space="preserve">Record the Name of the Substance, Concentration/Strength, and Initial Volume/Quantity of Container exactly as it appears on the Stock Bottle.   </w:t>
      </w:r>
    </w:p>
    <w:p w14:paraId="46B36BA2" w14:textId="77777777" w:rsidR="00646F39" w:rsidRDefault="002E6953" w:rsidP="00687660">
      <w:pPr>
        <w:pStyle w:val="ListParagraph"/>
        <w:numPr>
          <w:ilvl w:val="0"/>
          <w:numId w:val="10"/>
        </w:numPr>
      </w:pPr>
      <w:r w:rsidRPr="00C77654">
        <w:t xml:space="preserve">Number of Containers – If the Registrant has multiple containers of the exact same drug, concentration/strength, and container size, then the containers may be grouped together provided that active and expired are recorded separately. </w:t>
      </w:r>
    </w:p>
    <w:p w14:paraId="7D9E0AA2" w14:textId="3999D644" w:rsidR="002E6953" w:rsidRPr="00C77654" w:rsidRDefault="002E6953" w:rsidP="00687660">
      <w:pPr>
        <w:pStyle w:val="ListParagraph"/>
        <w:numPr>
          <w:ilvl w:val="0"/>
          <w:numId w:val="10"/>
        </w:numPr>
      </w:pPr>
      <w:r w:rsidRPr="00C77654">
        <w:t xml:space="preserve">Total Quantity/Volume on hand per Concentration/Strength – The total quantity on hand at the time of inventory must be recorded per drug name, concentration/strength, and initial volume/quantity per container. </w:t>
      </w:r>
    </w:p>
    <w:p w14:paraId="3E489CC9" w14:textId="77777777" w:rsidR="00646F39" w:rsidRDefault="002E6953" w:rsidP="00F85A24">
      <w:pPr>
        <w:pStyle w:val="ListParagraph"/>
        <w:numPr>
          <w:ilvl w:val="0"/>
          <w:numId w:val="10"/>
        </w:numPr>
      </w:pPr>
      <w:r w:rsidRPr="00C77654">
        <w:t>Stock/Working – Record whether the drug is either a stock or working bottle.</w:t>
      </w:r>
      <w:r>
        <w:t xml:space="preserve"> All Working Bottles that contain controlled substances must be inventoried. </w:t>
      </w:r>
    </w:p>
    <w:p w14:paraId="4350FEA1" w14:textId="624CE774" w:rsidR="002E6953" w:rsidRPr="00C77654" w:rsidRDefault="002E6953" w:rsidP="00F85A24">
      <w:pPr>
        <w:pStyle w:val="ListParagraph"/>
        <w:numPr>
          <w:ilvl w:val="0"/>
          <w:numId w:val="10"/>
        </w:numPr>
      </w:pPr>
      <w:r w:rsidRPr="00C77654">
        <w:t>Active/Expired – Record whether the drug is active or expired. Expired drugs</w:t>
      </w:r>
      <w:r w:rsidR="00E07C7E">
        <w:t xml:space="preserve"> waiting to be destroyed</w:t>
      </w:r>
      <w:r w:rsidRPr="00C77654">
        <w:t xml:space="preserve"> must be inventoried and reported separately. </w:t>
      </w:r>
    </w:p>
    <w:p w14:paraId="3C03B963" w14:textId="0BBFFA47" w:rsidR="00646F39" w:rsidRDefault="002E6953" w:rsidP="00157E26">
      <w:pPr>
        <w:pStyle w:val="ListParagraph"/>
        <w:numPr>
          <w:ilvl w:val="0"/>
          <w:numId w:val="10"/>
        </w:numPr>
      </w:pPr>
      <w:r w:rsidRPr="00C77654">
        <w:t xml:space="preserve">The </w:t>
      </w:r>
      <w:r w:rsidR="00E70346">
        <w:t xml:space="preserve">PI should </w:t>
      </w:r>
      <w:r w:rsidRPr="00C77654">
        <w:t xml:space="preserve">maintain the inventory in the </w:t>
      </w:r>
      <w:r w:rsidR="00E70346">
        <w:t xml:space="preserve">lab’s drug </w:t>
      </w:r>
      <w:r w:rsidR="00A27A0C">
        <w:t>binder</w:t>
      </w:r>
      <w:r w:rsidR="00646F39">
        <w:t>.</w:t>
      </w:r>
    </w:p>
    <w:p w14:paraId="53A50557" w14:textId="05D4A544" w:rsidR="002A5097" w:rsidRDefault="002E6953" w:rsidP="00882610">
      <w:pPr>
        <w:pStyle w:val="ListParagraph"/>
        <w:numPr>
          <w:ilvl w:val="0"/>
          <w:numId w:val="10"/>
        </w:numPr>
        <w:rPr>
          <w:rStyle w:val="Hyperlink"/>
        </w:rPr>
      </w:pPr>
      <w:r>
        <w:t xml:space="preserve">Do NOT inventory dangerous drugs </w:t>
      </w:r>
      <w:r w:rsidR="41813B06">
        <w:t>or Controlled Substances obtained under the investigator’s DEA registration</w:t>
      </w:r>
      <w:r w:rsidR="2814DAC3">
        <w:t xml:space="preserve"> on this sheet</w:t>
      </w:r>
      <w:r w:rsidR="41813B06">
        <w:t xml:space="preserve">.  </w:t>
      </w:r>
      <w:r>
        <w:t>This form is</w:t>
      </w:r>
      <w:r w:rsidR="00091722">
        <w:t xml:space="preserve"> only</w:t>
      </w:r>
      <w:r>
        <w:t xml:space="preserve"> for </w:t>
      </w:r>
      <w:r w:rsidR="00A27A0C">
        <w:t>prescription-controlled</w:t>
      </w:r>
      <w:r>
        <w:t xml:space="preserve"> substances</w:t>
      </w:r>
      <w:r w:rsidR="00A27A0C">
        <w:t xml:space="preserve">. </w:t>
      </w:r>
    </w:p>
    <w:p w14:paraId="0AFA22BD" w14:textId="77777777" w:rsidR="002A5097" w:rsidRDefault="002A5097" w:rsidP="002A5097">
      <w:pPr>
        <w:pStyle w:val="ListParagraph"/>
        <w:ind w:left="1080"/>
        <w:rPr>
          <w:rStyle w:val="Hyperlink"/>
        </w:rPr>
      </w:pPr>
    </w:p>
    <w:p w14:paraId="3A1950D5" w14:textId="77777777" w:rsidR="002A5097" w:rsidRDefault="002A5097" w:rsidP="002A5097">
      <w:pPr>
        <w:pStyle w:val="ListParagraph"/>
        <w:ind w:left="1080"/>
        <w:rPr>
          <w:rStyle w:val="Hyperlink"/>
        </w:rPr>
      </w:pPr>
    </w:p>
    <w:p w14:paraId="218BB73F" w14:textId="77777777" w:rsidR="00A27A0C" w:rsidRDefault="00A27A0C" w:rsidP="002A5097">
      <w:pPr>
        <w:pStyle w:val="ListParagraph"/>
        <w:ind w:left="1080"/>
        <w:rPr>
          <w:rStyle w:val="Hyperlink"/>
        </w:rPr>
      </w:pPr>
    </w:p>
    <w:p w14:paraId="1C3EE5C3" w14:textId="77777777" w:rsidR="002A5097" w:rsidRDefault="002A5097" w:rsidP="002A5097">
      <w:pPr>
        <w:pStyle w:val="ListParagraph"/>
        <w:ind w:left="1080"/>
        <w:rPr>
          <w:rStyle w:val="Hyperlink"/>
        </w:rPr>
      </w:pPr>
    </w:p>
    <w:p w14:paraId="100CAF5E" w14:textId="77777777" w:rsidR="00737EAB" w:rsidRDefault="00737EAB" w:rsidP="002A5097">
      <w:pPr>
        <w:pStyle w:val="ListParagraph"/>
        <w:ind w:left="1080"/>
        <w:rPr>
          <w:rStyle w:val="Hyperlink"/>
        </w:rPr>
      </w:pPr>
    </w:p>
    <w:p w14:paraId="22CA015A" w14:textId="6FFED07E" w:rsidR="002A5097" w:rsidRPr="002E79F8" w:rsidRDefault="002A5097" w:rsidP="002A5097">
      <w:pPr>
        <w:pStyle w:val="Title"/>
        <w:jc w:val="center"/>
        <w:rPr>
          <w:b/>
          <w:bCs/>
          <w:sz w:val="32"/>
          <w:szCs w:val="32"/>
        </w:rPr>
      </w:pPr>
      <w:r w:rsidRPr="002E79F8">
        <w:rPr>
          <w:b/>
          <w:bCs/>
          <w:sz w:val="32"/>
          <w:szCs w:val="32"/>
        </w:rPr>
        <w:lastRenderedPageBreak/>
        <w:t>Form 6</w:t>
      </w:r>
      <w:r>
        <w:rPr>
          <w:b/>
          <w:bCs/>
          <w:sz w:val="32"/>
          <w:szCs w:val="32"/>
        </w:rPr>
        <w:t>C</w:t>
      </w:r>
      <w:r w:rsidRPr="002E79F8">
        <w:rPr>
          <w:b/>
          <w:bCs/>
          <w:sz w:val="32"/>
          <w:szCs w:val="32"/>
        </w:rPr>
        <w:t xml:space="preserve">:  </w:t>
      </w:r>
      <w:r>
        <w:rPr>
          <w:b/>
          <w:bCs/>
          <w:sz w:val="32"/>
          <w:szCs w:val="32"/>
        </w:rPr>
        <w:t xml:space="preserve">Prescription </w:t>
      </w:r>
      <w:r w:rsidRPr="002E79F8">
        <w:rPr>
          <w:b/>
          <w:bCs/>
          <w:sz w:val="32"/>
          <w:szCs w:val="32"/>
        </w:rPr>
        <w:t>Controlled Substances Inventory</w:t>
      </w:r>
      <w:r w:rsidR="00E63D60">
        <w:rPr>
          <w:b/>
          <w:bCs/>
          <w:sz w:val="32"/>
          <w:szCs w:val="32"/>
        </w:rPr>
        <w:t xml:space="preserve"> (Buprenorphine ER/SR)</w:t>
      </w:r>
    </w:p>
    <w:p w14:paraId="3AA2AE84" w14:textId="77777777" w:rsidR="002A5097" w:rsidRDefault="002A5097" w:rsidP="002A5097">
      <w:pPr>
        <w:pStyle w:val="Title"/>
        <w:spacing w:line="360" w:lineRule="auto"/>
        <w:jc w:val="center"/>
        <w:rPr>
          <w:b/>
          <w:bCs/>
          <w:sz w:val="16"/>
          <w:szCs w:val="16"/>
        </w:rPr>
      </w:pPr>
      <w:r w:rsidRPr="002E79F8">
        <w:rPr>
          <w:b/>
          <w:bCs/>
          <w:sz w:val="32"/>
          <w:szCs w:val="32"/>
        </w:rPr>
        <w:t xml:space="preserve">Annual Inventory ____Biennial Inventory____ : </w:t>
      </w:r>
      <w:r w:rsidRPr="00F8295E">
        <w:rPr>
          <w:b/>
          <w:bCs/>
          <w:sz w:val="32"/>
          <w:szCs w:val="32"/>
        </w:rPr>
        <w:t xml:space="preserve">Schedule </w:t>
      </w:r>
      <w:r>
        <w:rPr>
          <w:b/>
          <w:bCs/>
          <w:sz w:val="32"/>
          <w:szCs w:val="32"/>
        </w:rPr>
        <w:t xml:space="preserve">III  </w:t>
      </w:r>
      <w:r w:rsidRPr="00F8295E">
        <w:rPr>
          <w:b/>
          <w:bCs/>
          <w:sz w:val="32"/>
          <w:szCs w:val="32"/>
        </w:rPr>
        <w:t>-</w:t>
      </w:r>
      <w:r>
        <w:rPr>
          <w:b/>
          <w:bCs/>
          <w:sz w:val="32"/>
          <w:szCs w:val="32"/>
        </w:rPr>
        <w:t xml:space="preserve"> V</w:t>
      </w:r>
    </w:p>
    <w:p w14:paraId="0E0DC91C" w14:textId="77777777" w:rsidR="002A5097" w:rsidRDefault="002A5097" w:rsidP="002A5097">
      <w:pPr>
        <w:spacing w:after="0" w:line="240" w:lineRule="auto"/>
        <w:jc w:val="center"/>
      </w:pPr>
      <w:r>
        <w:rPr>
          <w:rFonts w:ascii="Calibri" w:eastAsia="Times New Roman" w:hAnsi="Calibri" w:cs="Calibri"/>
          <w:b/>
          <w:bCs/>
          <w:i/>
          <w:iCs/>
          <w:color w:val="000000"/>
          <w:sz w:val="20"/>
          <w:szCs w:val="20"/>
        </w:rPr>
        <w:t>Note</w:t>
      </w:r>
      <w:r w:rsidRPr="00F8295E">
        <w:rPr>
          <w:rFonts w:ascii="Calibri" w:eastAsia="Times New Roman" w:hAnsi="Calibri" w:cs="Calibri"/>
          <w:b/>
          <w:bCs/>
          <w:i/>
          <w:iCs/>
          <w:color w:val="000000"/>
          <w:sz w:val="20"/>
          <w:szCs w:val="20"/>
        </w:rPr>
        <w:t>:  A</w:t>
      </w:r>
      <w:r>
        <w:rPr>
          <w:rFonts w:ascii="Calibri" w:eastAsia="Times New Roman" w:hAnsi="Calibri" w:cs="Calibri"/>
          <w:b/>
          <w:bCs/>
          <w:i/>
          <w:iCs/>
          <w:color w:val="000000"/>
          <w:sz w:val="20"/>
          <w:szCs w:val="20"/>
        </w:rPr>
        <w:t xml:space="preserve"> Biennial </w:t>
      </w:r>
      <w:r w:rsidRPr="00F8295E">
        <w:rPr>
          <w:rFonts w:ascii="Calibri" w:eastAsia="Times New Roman" w:hAnsi="Calibri" w:cs="Calibri"/>
          <w:b/>
          <w:bCs/>
          <w:i/>
          <w:iCs/>
          <w:color w:val="000000"/>
          <w:sz w:val="20"/>
          <w:szCs w:val="20"/>
        </w:rPr>
        <w:t xml:space="preserve">inventory </w:t>
      </w:r>
      <w:r>
        <w:rPr>
          <w:rFonts w:ascii="Calibri" w:eastAsia="Times New Roman" w:hAnsi="Calibri" w:cs="Calibri"/>
          <w:b/>
          <w:bCs/>
          <w:i/>
          <w:iCs/>
          <w:color w:val="000000"/>
          <w:sz w:val="20"/>
          <w:szCs w:val="20"/>
        </w:rPr>
        <w:t xml:space="preserve">must be conducted once </w:t>
      </w:r>
      <w:r w:rsidRPr="00292716">
        <w:rPr>
          <w:rFonts w:ascii="Calibri" w:eastAsia="Times New Roman" w:hAnsi="Calibri" w:cs="Calibri"/>
          <w:b/>
          <w:bCs/>
          <w:i/>
          <w:iCs/>
          <w:color w:val="000000"/>
          <w:sz w:val="20"/>
          <w:szCs w:val="20"/>
          <w:u w:val="single"/>
        </w:rPr>
        <w:t>within</w:t>
      </w:r>
      <w:r>
        <w:rPr>
          <w:rFonts w:ascii="Calibri" w:eastAsia="Times New Roman" w:hAnsi="Calibri" w:cs="Calibri"/>
          <w:b/>
          <w:bCs/>
          <w:i/>
          <w:iCs/>
          <w:color w:val="000000"/>
          <w:sz w:val="20"/>
          <w:szCs w:val="20"/>
        </w:rPr>
        <w:t xml:space="preserve"> every two years of the date of the Initial Inventory. An annual inventory is recommended. A</w:t>
      </w:r>
      <w:r w:rsidRPr="00F8295E">
        <w:rPr>
          <w:rFonts w:ascii="Calibri" w:eastAsia="Times New Roman" w:hAnsi="Calibri" w:cs="Calibri"/>
          <w:b/>
          <w:bCs/>
          <w:i/>
          <w:iCs/>
          <w:color w:val="000000"/>
          <w:sz w:val="20"/>
          <w:szCs w:val="20"/>
        </w:rPr>
        <w:t xml:space="preserve"> separate inventory sheet for Schedule I &amp; II and Schedule III - V Controlled Substances</w:t>
      </w:r>
      <w:r>
        <w:rPr>
          <w:rFonts w:ascii="Calibri" w:eastAsia="Times New Roman" w:hAnsi="Calibri" w:cs="Calibri"/>
          <w:b/>
          <w:bCs/>
          <w:i/>
          <w:iCs/>
          <w:color w:val="000000"/>
          <w:sz w:val="20"/>
          <w:szCs w:val="20"/>
        </w:rPr>
        <w:t xml:space="preserve"> must be maintained</w:t>
      </w:r>
      <w:r w:rsidRPr="00F8295E">
        <w:rPr>
          <w:rFonts w:ascii="Calibri" w:eastAsia="Times New Roman" w:hAnsi="Calibri" w:cs="Calibri"/>
          <w:b/>
          <w:bCs/>
          <w:i/>
          <w:iCs/>
          <w:color w:val="000000"/>
          <w:sz w:val="20"/>
          <w:szCs w:val="20"/>
        </w:rPr>
        <w:t>.</w:t>
      </w:r>
      <w:r>
        <w:rPr>
          <w:rFonts w:ascii="Calibri" w:eastAsia="Times New Roman" w:hAnsi="Calibri" w:cs="Calibri"/>
          <w:b/>
          <w:bCs/>
          <w:i/>
          <w:iCs/>
          <w:color w:val="000000"/>
          <w:sz w:val="20"/>
          <w:szCs w:val="20"/>
        </w:rPr>
        <w:t xml:space="preserve"> Stock and Working Bottles, and Expired Containers must all be counted.</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2592"/>
        <w:gridCol w:w="3595"/>
        <w:gridCol w:w="3596"/>
      </w:tblGrid>
      <w:tr w:rsidR="002A5097" w14:paraId="208FC7B1" w14:textId="77777777" w:rsidTr="004371E3">
        <w:trPr>
          <w:trHeight w:val="240"/>
        </w:trPr>
        <w:tc>
          <w:tcPr>
            <w:tcW w:w="15183" w:type="dxa"/>
            <w:gridSpan w:val="5"/>
            <w:shd w:val="clear" w:color="auto" w:fill="F2F2F2" w:themeFill="background1" w:themeFillShade="F2"/>
          </w:tcPr>
          <w:p w14:paraId="41E8F1C4" w14:textId="77777777" w:rsidR="002A5097" w:rsidRDefault="002A5097" w:rsidP="004371E3">
            <w:pPr>
              <w:pStyle w:val="NoSpacing"/>
              <w:rPr>
                <w:b/>
                <w:bCs/>
              </w:rPr>
            </w:pPr>
            <w:r>
              <w:rPr>
                <w:b/>
                <w:bCs/>
              </w:rPr>
              <w:t>Box 1: Registrant Information</w:t>
            </w:r>
          </w:p>
        </w:tc>
      </w:tr>
      <w:tr w:rsidR="00E63D60" w:rsidRPr="00062E42" w14:paraId="372FE0DF" w14:textId="77777777" w:rsidTr="00547013">
        <w:trPr>
          <w:trHeight w:val="368"/>
        </w:trPr>
        <w:tc>
          <w:tcPr>
            <w:tcW w:w="5400" w:type="dxa"/>
            <w:gridSpan w:val="2"/>
            <w:shd w:val="clear" w:color="auto" w:fill="auto"/>
            <w:tcMar>
              <w:left w:w="105" w:type="dxa"/>
              <w:right w:w="105" w:type="dxa"/>
            </w:tcMar>
          </w:tcPr>
          <w:p w14:paraId="45B143A7" w14:textId="77777777" w:rsidR="00E63D60" w:rsidRDefault="00E63D60" w:rsidP="004371E3">
            <w:pPr>
              <w:pStyle w:val="NoSpacing"/>
              <w:rPr>
                <w:b/>
                <w:bCs/>
              </w:rPr>
            </w:pPr>
            <w:r>
              <w:rPr>
                <w:b/>
                <w:bCs/>
              </w:rPr>
              <w:t>PI</w:t>
            </w:r>
            <w:r w:rsidRPr="1769A867">
              <w:rPr>
                <w:b/>
                <w:bCs/>
              </w:rPr>
              <w:t xml:space="preserve"> Name</w:t>
            </w:r>
            <w:r>
              <w:rPr>
                <w:b/>
                <w:bCs/>
              </w:rPr>
              <w:t xml:space="preserve">: </w:t>
            </w:r>
          </w:p>
          <w:p w14:paraId="53549646" w14:textId="25BAFA25" w:rsidR="00E63D60" w:rsidRDefault="00E63D60" w:rsidP="004371E3">
            <w:pPr>
              <w:pStyle w:val="NoSpacing"/>
              <w:rPr>
                <w:b/>
                <w:bCs/>
              </w:rPr>
            </w:pPr>
            <w:r>
              <w:rPr>
                <w:b/>
                <w:bCs/>
              </w:rPr>
              <w:t xml:space="preserve"> </w:t>
            </w:r>
          </w:p>
        </w:tc>
        <w:tc>
          <w:tcPr>
            <w:tcW w:w="9783" w:type="dxa"/>
            <w:gridSpan w:val="3"/>
          </w:tcPr>
          <w:p w14:paraId="6F15ECF2" w14:textId="6BF5AC22" w:rsidR="00E63D60" w:rsidRPr="00062E42" w:rsidRDefault="00E63D60" w:rsidP="004371E3">
            <w:pPr>
              <w:pStyle w:val="NoSpacing"/>
              <w:rPr>
                <w:b/>
                <w:bCs/>
                <w:color w:val="44546A" w:themeColor="text2"/>
              </w:rPr>
            </w:pPr>
            <w:r>
              <w:rPr>
                <w:b/>
                <w:bCs/>
              </w:rPr>
              <w:t xml:space="preserve">Lab Address: </w:t>
            </w:r>
          </w:p>
        </w:tc>
      </w:tr>
      <w:tr w:rsidR="002A5097" w:rsidRPr="00062E42" w14:paraId="1B30F095" w14:textId="77777777" w:rsidTr="004371E3">
        <w:trPr>
          <w:trHeight w:val="602"/>
        </w:trPr>
        <w:tc>
          <w:tcPr>
            <w:tcW w:w="2880" w:type="dxa"/>
            <w:shd w:val="clear" w:color="auto" w:fill="auto"/>
            <w:tcMar>
              <w:left w:w="105" w:type="dxa"/>
              <w:right w:w="105" w:type="dxa"/>
            </w:tcMar>
          </w:tcPr>
          <w:p w14:paraId="42D2A6A6" w14:textId="77777777" w:rsidR="002A5097" w:rsidRPr="1769A867" w:rsidRDefault="002A5097" w:rsidP="004371E3">
            <w:pPr>
              <w:pStyle w:val="NoSpacing"/>
              <w:rPr>
                <w:b/>
                <w:bCs/>
              </w:rPr>
            </w:pPr>
            <w:r>
              <w:rPr>
                <w:b/>
                <w:bCs/>
              </w:rPr>
              <w:t>Date of Inventory:</w:t>
            </w:r>
          </w:p>
        </w:tc>
        <w:tc>
          <w:tcPr>
            <w:tcW w:w="2520" w:type="dxa"/>
          </w:tcPr>
          <w:p w14:paraId="26500DC4" w14:textId="77777777" w:rsidR="002A5097" w:rsidRDefault="002A5097" w:rsidP="004371E3">
            <w:pPr>
              <w:pStyle w:val="NoSpacing"/>
              <w:rPr>
                <w:b/>
                <w:bCs/>
              </w:rPr>
            </w:pPr>
            <w:r>
              <w:rPr>
                <w:b/>
                <w:bCs/>
              </w:rPr>
              <w:t>BOB/COB* (circle one)</w:t>
            </w:r>
          </w:p>
        </w:tc>
        <w:tc>
          <w:tcPr>
            <w:tcW w:w="2592" w:type="dxa"/>
          </w:tcPr>
          <w:p w14:paraId="682CDB69" w14:textId="77777777" w:rsidR="002A5097" w:rsidRDefault="002A5097" w:rsidP="004371E3">
            <w:pPr>
              <w:pStyle w:val="NoSpacing"/>
              <w:rPr>
                <w:b/>
                <w:bCs/>
              </w:rPr>
            </w:pPr>
            <w:r>
              <w:rPr>
                <w:b/>
                <w:bCs/>
              </w:rPr>
              <w:t>Name Persons conducting Inventory</w:t>
            </w:r>
          </w:p>
        </w:tc>
        <w:tc>
          <w:tcPr>
            <w:tcW w:w="3595" w:type="dxa"/>
          </w:tcPr>
          <w:p w14:paraId="1BEA48BA" w14:textId="77777777" w:rsidR="002A5097" w:rsidRDefault="002A5097" w:rsidP="004371E3">
            <w:pPr>
              <w:pStyle w:val="NoSpacing"/>
              <w:rPr>
                <w:b/>
                <w:bCs/>
              </w:rPr>
            </w:pPr>
            <w:r>
              <w:rPr>
                <w:b/>
                <w:bCs/>
              </w:rPr>
              <w:t>Employee #1:</w:t>
            </w:r>
          </w:p>
        </w:tc>
        <w:tc>
          <w:tcPr>
            <w:tcW w:w="3596" w:type="dxa"/>
          </w:tcPr>
          <w:p w14:paraId="05F4CB89" w14:textId="77777777" w:rsidR="002A5097" w:rsidRDefault="002A5097" w:rsidP="004371E3">
            <w:pPr>
              <w:pStyle w:val="NoSpacing"/>
              <w:rPr>
                <w:b/>
                <w:bCs/>
              </w:rPr>
            </w:pPr>
            <w:r>
              <w:rPr>
                <w:b/>
                <w:bCs/>
              </w:rPr>
              <w:t>Employee #2:</w:t>
            </w:r>
          </w:p>
        </w:tc>
      </w:tr>
    </w:tbl>
    <w:p w14:paraId="3F8A453E" w14:textId="77777777" w:rsidR="002A5097" w:rsidRDefault="002A5097" w:rsidP="002A5097">
      <w:pPr>
        <w:pStyle w:val="NoSpacing"/>
      </w:pPr>
    </w:p>
    <w:tbl>
      <w:tblPr>
        <w:tblW w:w="15120" w:type="dxa"/>
        <w:tblInd w:w="-3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9"/>
        <w:gridCol w:w="3211"/>
        <w:gridCol w:w="1530"/>
        <w:gridCol w:w="1980"/>
        <w:gridCol w:w="1260"/>
        <w:gridCol w:w="2340"/>
        <w:gridCol w:w="1980"/>
        <w:gridCol w:w="1890"/>
      </w:tblGrid>
      <w:tr w:rsidR="002A5097" w:rsidRPr="0007675E" w14:paraId="2E1BECAD" w14:textId="77777777" w:rsidTr="00A40ED4">
        <w:trPr>
          <w:trHeight w:val="268"/>
        </w:trPr>
        <w:tc>
          <w:tcPr>
            <w:tcW w:w="15120" w:type="dxa"/>
            <w:gridSpan w:val="8"/>
            <w:shd w:val="clear" w:color="auto" w:fill="D9E2F3" w:themeFill="accent1" w:themeFillTint="33"/>
          </w:tcPr>
          <w:p w14:paraId="368F2F72" w14:textId="0E77533D" w:rsidR="002A5097" w:rsidRPr="0007675E" w:rsidRDefault="002A5097" w:rsidP="004371E3">
            <w:pPr>
              <w:spacing w:after="0" w:line="240" w:lineRule="auto"/>
              <w:rPr>
                <w:rFonts w:ascii="Calibri" w:eastAsia="Times New Roman" w:hAnsi="Calibri" w:cs="Calibri"/>
                <w:b/>
                <w:bCs/>
                <w:color w:val="000000"/>
              </w:rPr>
            </w:pPr>
            <w:r w:rsidRPr="0007675E">
              <w:rPr>
                <w:rFonts w:ascii="Calibri" w:eastAsia="Times New Roman" w:hAnsi="Calibri" w:cs="Calibri"/>
                <w:b/>
                <w:bCs/>
                <w:color w:val="000000"/>
              </w:rPr>
              <w:t>Box 2: Complete Physical Inventory for ALL</w:t>
            </w:r>
            <w:r>
              <w:rPr>
                <w:rFonts w:ascii="Calibri" w:eastAsia="Times New Roman" w:hAnsi="Calibri" w:cs="Calibri"/>
                <w:b/>
                <w:bCs/>
                <w:color w:val="000000"/>
              </w:rPr>
              <w:t xml:space="preserve"> </w:t>
            </w:r>
            <w:r w:rsidR="00737EAB">
              <w:rPr>
                <w:rFonts w:ascii="Calibri" w:eastAsia="Times New Roman" w:hAnsi="Calibri" w:cs="Calibri"/>
                <w:b/>
                <w:bCs/>
                <w:color w:val="000000"/>
              </w:rPr>
              <w:t xml:space="preserve">Prescription </w:t>
            </w:r>
            <w:r w:rsidRPr="0007675E">
              <w:rPr>
                <w:rFonts w:ascii="Calibri" w:eastAsia="Times New Roman" w:hAnsi="Calibri" w:cs="Calibri"/>
                <w:b/>
                <w:bCs/>
                <w:color w:val="000000"/>
              </w:rPr>
              <w:t>Schedule I</w:t>
            </w:r>
            <w:r>
              <w:rPr>
                <w:rFonts w:ascii="Calibri" w:eastAsia="Times New Roman" w:hAnsi="Calibri" w:cs="Calibri"/>
                <w:b/>
                <w:bCs/>
                <w:color w:val="000000"/>
              </w:rPr>
              <w:t>II - V</w:t>
            </w:r>
            <w:r w:rsidRPr="0007675E">
              <w:rPr>
                <w:rFonts w:ascii="Calibri" w:eastAsia="Times New Roman" w:hAnsi="Calibri" w:cs="Calibri"/>
                <w:b/>
                <w:bCs/>
                <w:color w:val="000000"/>
              </w:rPr>
              <w:t xml:space="preserve"> Controlled Substance on hand at the time of inventory</w:t>
            </w:r>
          </w:p>
        </w:tc>
      </w:tr>
      <w:tr w:rsidR="002A5097" w:rsidRPr="00190772" w14:paraId="0B192B89" w14:textId="77777777" w:rsidTr="00A40ED4">
        <w:trPr>
          <w:trHeight w:val="430"/>
        </w:trPr>
        <w:tc>
          <w:tcPr>
            <w:tcW w:w="929" w:type="dxa"/>
            <w:shd w:val="clear" w:color="auto" w:fill="D9E2F3" w:themeFill="accent1" w:themeFillTint="33"/>
            <w:vAlign w:val="bottom"/>
            <w:hideMark/>
          </w:tcPr>
          <w:p w14:paraId="00536E89" w14:textId="77777777" w:rsidR="002A5097" w:rsidRPr="00190772" w:rsidRDefault="002A5097" w:rsidP="004371E3">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Line No.</w:t>
            </w:r>
          </w:p>
        </w:tc>
        <w:tc>
          <w:tcPr>
            <w:tcW w:w="3211" w:type="dxa"/>
            <w:shd w:val="clear" w:color="auto" w:fill="D9E2F3" w:themeFill="accent1" w:themeFillTint="33"/>
            <w:vAlign w:val="bottom"/>
            <w:hideMark/>
          </w:tcPr>
          <w:p w14:paraId="1BC42E67" w14:textId="77777777" w:rsidR="002A5097" w:rsidRPr="00190772" w:rsidRDefault="002A5097" w:rsidP="004371E3">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530" w:type="dxa"/>
            <w:shd w:val="clear" w:color="auto" w:fill="D9E2F3" w:themeFill="accent1" w:themeFillTint="33"/>
            <w:vAlign w:val="bottom"/>
            <w:hideMark/>
          </w:tcPr>
          <w:p w14:paraId="5034D479" w14:textId="77777777" w:rsidR="002A5097" w:rsidRPr="00190772" w:rsidRDefault="002A5097" w:rsidP="004371E3">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shd w:val="clear" w:color="auto" w:fill="D9E2F3" w:themeFill="accent1" w:themeFillTint="33"/>
            <w:vAlign w:val="bottom"/>
            <w:hideMark/>
          </w:tcPr>
          <w:p w14:paraId="15C810E2" w14:textId="77777777" w:rsidR="002A5097" w:rsidRPr="00190772" w:rsidRDefault="002A5097" w:rsidP="004371E3">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Initial Volume/ Quantity of Container</w:t>
            </w:r>
          </w:p>
        </w:tc>
        <w:tc>
          <w:tcPr>
            <w:tcW w:w="1260" w:type="dxa"/>
            <w:shd w:val="clear" w:color="auto" w:fill="D9E2F3" w:themeFill="accent1" w:themeFillTint="33"/>
            <w:vAlign w:val="bottom"/>
            <w:hideMark/>
          </w:tcPr>
          <w:p w14:paraId="373C694C" w14:textId="77777777" w:rsidR="002A5097" w:rsidRPr="00190772" w:rsidRDefault="002A5097" w:rsidP="004371E3">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2340" w:type="dxa"/>
            <w:shd w:val="clear" w:color="auto" w:fill="D9E2F3" w:themeFill="accent1" w:themeFillTint="33"/>
            <w:vAlign w:val="bottom"/>
            <w:hideMark/>
          </w:tcPr>
          <w:p w14:paraId="23A04F1E" w14:textId="77777777" w:rsidR="002A5097" w:rsidRPr="00190772" w:rsidRDefault="002A5097" w:rsidP="004371E3">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w:t>
            </w:r>
            <w:r w:rsidRPr="00190772">
              <w:rPr>
                <w:rFonts w:ascii="Calibri" w:eastAsia="Times New Roman" w:hAnsi="Calibri" w:cs="Calibri"/>
                <w:b/>
                <w:bCs/>
                <w:color w:val="000000"/>
                <w:sz w:val="20"/>
                <w:szCs w:val="20"/>
              </w:rPr>
              <w:t>Quantity</w:t>
            </w:r>
            <w:r>
              <w:rPr>
                <w:rFonts w:ascii="Calibri" w:eastAsia="Times New Roman" w:hAnsi="Calibri" w:cs="Calibri"/>
                <w:b/>
                <w:bCs/>
                <w:color w:val="000000"/>
                <w:sz w:val="20"/>
                <w:szCs w:val="20"/>
              </w:rPr>
              <w:t>/Volume on Hand per Concentration/Strength</w:t>
            </w:r>
          </w:p>
        </w:tc>
        <w:tc>
          <w:tcPr>
            <w:tcW w:w="1980" w:type="dxa"/>
            <w:shd w:val="clear" w:color="auto" w:fill="D9E2F3" w:themeFill="accent1" w:themeFillTint="33"/>
            <w:vAlign w:val="bottom"/>
            <w:hideMark/>
          </w:tcPr>
          <w:p w14:paraId="580808D0" w14:textId="77777777" w:rsidR="002A5097" w:rsidRPr="00190772" w:rsidRDefault="002A5097" w:rsidP="004371E3">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Stock/Working</w:t>
            </w:r>
          </w:p>
        </w:tc>
        <w:tc>
          <w:tcPr>
            <w:tcW w:w="1890" w:type="dxa"/>
            <w:shd w:val="clear" w:color="auto" w:fill="D9E2F3" w:themeFill="accent1" w:themeFillTint="33"/>
            <w:vAlign w:val="bottom"/>
            <w:hideMark/>
          </w:tcPr>
          <w:p w14:paraId="47470860" w14:textId="77777777" w:rsidR="002A5097" w:rsidRPr="00190772" w:rsidRDefault="002A5097" w:rsidP="004371E3">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Active or </w:t>
            </w:r>
            <w:r>
              <w:rPr>
                <w:rFonts w:ascii="Calibri" w:eastAsia="Times New Roman" w:hAnsi="Calibri" w:cs="Calibri"/>
                <w:b/>
                <w:bCs/>
                <w:color w:val="000000"/>
                <w:sz w:val="20"/>
                <w:szCs w:val="20"/>
              </w:rPr>
              <w:t>E</w:t>
            </w:r>
            <w:r w:rsidRPr="00190772">
              <w:rPr>
                <w:rFonts w:ascii="Calibri" w:eastAsia="Times New Roman" w:hAnsi="Calibri" w:cs="Calibri"/>
                <w:b/>
                <w:bCs/>
                <w:color w:val="000000"/>
                <w:sz w:val="20"/>
                <w:szCs w:val="20"/>
              </w:rPr>
              <w:t>xpired</w:t>
            </w:r>
          </w:p>
        </w:tc>
      </w:tr>
      <w:tr w:rsidR="002A5097" w:rsidRPr="00851A2E" w14:paraId="2270994C" w14:textId="77777777" w:rsidTr="00A40ED4">
        <w:trPr>
          <w:trHeight w:val="360"/>
        </w:trPr>
        <w:tc>
          <w:tcPr>
            <w:tcW w:w="929" w:type="dxa"/>
            <w:shd w:val="clear" w:color="auto" w:fill="auto"/>
            <w:hideMark/>
          </w:tcPr>
          <w:p w14:paraId="5FA7E662"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w:t>
            </w:r>
          </w:p>
        </w:tc>
        <w:tc>
          <w:tcPr>
            <w:tcW w:w="3211" w:type="dxa"/>
            <w:shd w:val="clear" w:color="auto" w:fill="auto"/>
          </w:tcPr>
          <w:p w14:paraId="473E1F9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354F6DA1"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432D77AE"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42551EE9"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568F9C2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E67216B"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3579F31E"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r>
      <w:tr w:rsidR="002A5097" w:rsidRPr="00851A2E" w14:paraId="11FCDB14" w14:textId="77777777" w:rsidTr="00A40ED4">
        <w:trPr>
          <w:trHeight w:val="360"/>
        </w:trPr>
        <w:tc>
          <w:tcPr>
            <w:tcW w:w="929" w:type="dxa"/>
            <w:shd w:val="clear" w:color="auto" w:fill="auto"/>
            <w:hideMark/>
          </w:tcPr>
          <w:p w14:paraId="54B5B274"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2</w:t>
            </w:r>
          </w:p>
        </w:tc>
        <w:tc>
          <w:tcPr>
            <w:tcW w:w="3211" w:type="dxa"/>
            <w:shd w:val="clear" w:color="auto" w:fill="auto"/>
          </w:tcPr>
          <w:p w14:paraId="598BEEA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685010DA"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62A36943"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320A2906"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4AD4A46B"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5AB48386"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5A267FA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r>
      <w:tr w:rsidR="002A5097" w:rsidRPr="00851A2E" w14:paraId="17E671D1" w14:textId="77777777" w:rsidTr="00A40ED4">
        <w:trPr>
          <w:trHeight w:val="360"/>
        </w:trPr>
        <w:tc>
          <w:tcPr>
            <w:tcW w:w="929" w:type="dxa"/>
            <w:shd w:val="clear" w:color="auto" w:fill="auto"/>
            <w:hideMark/>
          </w:tcPr>
          <w:p w14:paraId="2C6D4FD4"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3</w:t>
            </w:r>
          </w:p>
        </w:tc>
        <w:tc>
          <w:tcPr>
            <w:tcW w:w="3211" w:type="dxa"/>
            <w:shd w:val="clear" w:color="auto" w:fill="auto"/>
          </w:tcPr>
          <w:p w14:paraId="789C4F61" w14:textId="77777777" w:rsidR="002A5097" w:rsidRPr="001B528B" w:rsidRDefault="002A5097" w:rsidP="004371E3">
            <w:pPr>
              <w:spacing w:after="0" w:line="240" w:lineRule="auto"/>
              <w:rPr>
                <w:rFonts w:ascii="Lucida Handwriting" w:eastAsia="Times New Roman" w:hAnsi="Lucida Handwriting" w:cs="Calibri"/>
                <w:color w:val="4472C4" w:themeColor="accent1"/>
                <w:sz w:val="18"/>
                <w:szCs w:val="18"/>
              </w:rPr>
            </w:pPr>
          </w:p>
        </w:tc>
        <w:tc>
          <w:tcPr>
            <w:tcW w:w="1530" w:type="dxa"/>
            <w:shd w:val="clear" w:color="auto" w:fill="auto"/>
          </w:tcPr>
          <w:p w14:paraId="1F9E3480"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1350DA82"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1FDB760F"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414CE634"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3E28410B"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295408E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r>
      <w:tr w:rsidR="002A5097" w:rsidRPr="00851A2E" w14:paraId="7B642527" w14:textId="77777777" w:rsidTr="00A40ED4">
        <w:trPr>
          <w:trHeight w:val="360"/>
        </w:trPr>
        <w:tc>
          <w:tcPr>
            <w:tcW w:w="929" w:type="dxa"/>
            <w:shd w:val="clear" w:color="auto" w:fill="auto"/>
            <w:hideMark/>
          </w:tcPr>
          <w:p w14:paraId="7EA927FA"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4</w:t>
            </w:r>
          </w:p>
        </w:tc>
        <w:tc>
          <w:tcPr>
            <w:tcW w:w="3211" w:type="dxa"/>
            <w:shd w:val="clear" w:color="auto" w:fill="auto"/>
          </w:tcPr>
          <w:p w14:paraId="3A6FA5D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683A2B67"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1AA009C1"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08A2E3D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6C0B87D1"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11665F87"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1F6B8899"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r>
      <w:tr w:rsidR="002A5097" w:rsidRPr="00851A2E" w14:paraId="2B44DC35" w14:textId="77777777" w:rsidTr="00A40ED4">
        <w:trPr>
          <w:trHeight w:val="360"/>
        </w:trPr>
        <w:tc>
          <w:tcPr>
            <w:tcW w:w="929" w:type="dxa"/>
            <w:shd w:val="clear" w:color="auto" w:fill="auto"/>
            <w:hideMark/>
          </w:tcPr>
          <w:p w14:paraId="4BF245A0"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5</w:t>
            </w:r>
          </w:p>
        </w:tc>
        <w:tc>
          <w:tcPr>
            <w:tcW w:w="3211" w:type="dxa"/>
            <w:shd w:val="clear" w:color="auto" w:fill="auto"/>
            <w:hideMark/>
          </w:tcPr>
          <w:p w14:paraId="2865D9BA"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665E7CCD"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51E6A235"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17E9AE03"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7AC56BFF"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02CD1DB6"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11F97D34"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2A5097" w:rsidRPr="00851A2E" w14:paraId="6A20DFA2" w14:textId="77777777" w:rsidTr="00A40ED4">
        <w:trPr>
          <w:trHeight w:val="360"/>
        </w:trPr>
        <w:tc>
          <w:tcPr>
            <w:tcW w:w="929" w:type="dxa"/>
            <w:shd w:val="clear" w:color="auto" w:fill="auto"/>
            <w:hideMark/>
          </w:tcPr>
          <w:p w14:paraId="0BC09D19"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6</w:t>
            </w:r>
          </w:p>
        </w:tc>
        <w:tc>
          <w:tcPr>
            <w:tcW w:w="3211" w:type="dxa"/>
            <w:shd w:val="clear" w:color="auto" w:fill="auto"/>
            <w:hideMark/>
          </w:tcPr>
          <w:p w14:paraId="77577243"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70C77EA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3052D8D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75564410"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097E195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459EFE70"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7F93F4B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2A5097" w:rsidRPr="00851A2E" w14:paraId="04437B49" w14:textId="77777777" w:rsidTr="00A40ED4">
        <w:trPr>
          <w:trHeight w:val="360"/>
        </w:trPr>
        <w:tc>
          <w:tcPr>
            <w:tcW w:w="929" w:type="dxa"/>
            <w:shd w:val="clear" w:color="auto" w:fill="auto"/>
            <w:hideMark/>
          </w:tcPr>
          <w:p w14:paraId="0A303620"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7</w:t>
            </w:r>
          </w:p>
        </w:tc>
        <w:tc>
          <w:tcPr>
            <w:tcW w:w="3211" w:type="dxa"/>
            <w:shd w:val="clear" w:color="auto" w:fill="auto"/>
            <w:hideMark/>
          </w:tcPr>
          <w:p w14:paraId="76992F2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6DB300F2"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07384804"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152F7DE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59FE909D"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15FEB4A0"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67640C94"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2A5097" w:rsidRPr="00851A2E" w14:paraId="019F8C86" w14:textId="77777777" w:rsidTr="00A40ED4">
        <w:trPr>
          <w:trHeight w:val="360"/>
        </w:trPr>
        <w:tc>
          <w:tcPr>
            <w:tcW w:w="929" w:type="dxa"/>
            <w:shd w:val="clear" w:color="auto" w:fill="auto"/>
            <w:hideMark/>
          </w:tcPr>
          <w:p w14:paraId="2BDD5A1D"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8</w:t>
            </w:r>
          </w:p>
        </w:tc>
        <w:tc>
          <w:tcPr>
            <w:tcW w:w="3211" w:type="dxa"/>
            <w:shd w:val="clear" w:color="auto" w:fill="auto"/>
            <w:hideMark/>
          </w:tcPr>
          <w:p w14:paraId="65D6E605"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004345B5"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2FD5D5D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397995F0"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0879F195"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493588FE"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25D54407"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2A5097" w:rsidRPr="00851A2E" w14:paraId="0E43641A" w14:textId="77777777" w:rsidTr="00A40ED4">
        <w:trPr>
          <w:trHeight w:val="360"/>
        </w:trPr>
        <w:tc>
          <w:tcPr>
            <w:tcW w:w="929" w:type="dxa"/>
            <w:shd w:val="clear" w:color="auto" w:fill="auto"/>
            <w:hideMark/>
          </w:tcPr>
          <w:p w14:paraId="60DEAB32"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9</w:t>
            </w:r>
          </w:p>
        </w:tc>
        <w:tc>
          <w:tcPr>
            <w:tcW w:w="3211" w:type="dxa"/>
            <w:shd w:val="clear" w:color="auto" w:fill="auto"/>
            <w:hideMark/>
          </w:tcPr>
          <w:p w14:paraId="595A980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0387E57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0F7AEFA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7A48C94F"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555FCE43"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5778D633"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51BE5804"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2A5097" w:rsidRPr="00851A2E" w14:paraId="6E7AB220" w14:textId="77777777" w:rsidTr="00A40ED4">
        <w:trPr>
          <w:trHeight w:val="360"/>
        </w:trPr>
        <w:tc>
          <w:tcPr>
            <w:tcW w:w="929" w:type="dxa"/>
            <w:shd w:val="clear" w:color="auto" w:fill="auto"/>
            <w:hideMark/>
          </w:tcPr>
          <w:p w14:paraId="4A63FA55"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sidRPr="00190772">
              <w:rPr>
                <w:rFonts w:ascii="Calibri" w:eastAsia="Times New Roman" w:hAnsi="Calibri" w:cs="Calibri"/>
                <w:color w:val="000000"/>
                <w:sz w:val="20"/>
                <w:szCs w:val="20"/>
              </w:rPr>
              <w:t>10</w:t>
            </w:r>
          </w:p>
        </w:tc>
        <w:tc>
          <w:tcPr>
            <w:tcW w:w="3211" w:type="dxa"/>
            <w:shd w:val="clear" w:color="auto" w:fill="auto"/>
            <w:hideMark/>
          </w:tcPr>
          <w:p w14:paraId="78877441"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shd w:val="clear" w:color="auto" w:fill="auto"/>
            <w:hideMark/>
          </w:tcPr>
          <w:p w14:paraId="7F83D899"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00195082"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260" w:type="dxa"/>
            <w:shd w:val="clear" w:color="auto" w:fill="auto"/>
            <w:hideMark/>
          </w:tcPr>
          <w:p w14:paraId="6632467E"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2340" w:type="dxa"/>
            <w:shd w:val="clear" w:color="auto" w:fill="auto"/>
            <w:hideMark/>
          </w:tcPr>
          <w:p w14:paraId="31C7439D"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shd w:val="clear" w:color="auto" w:fill="auto"/>
            <w:hideMark/>
          </w:tcPr>
          <w:p w14:paraId="4479BE7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90" w:type="dxa"/>
            <w:shd w:val="clear" w:color="auto" w:fill="auto"/>
            <w:hideMark/>
          </w:tcPr>
          <w:p w14:paraId="0D8CD2AB"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2A5097" w:rsidRPr="00851A2E" w14:paraId="5338BAF3" w14:textId="77777777" w:rsidTr="00A40ED4">
        <w:trPr>
          <w:trHeight w:val="360"/>
        </w:trPr>
        <w:tc>
          <w:tcPr>
            <w:tcW w:w="929" w:type="dxa"/>
            <w:shd w:val="clear" w:color="auto" w:fill="auto"/>
          </w:tcPr>
          <w:p w14:paraId="741064D1"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3211" w:type="dxa"/>
            <w:shd w:val="clear" w:color="auto" w:fill="auto"/>
          </w:tcPr>
          <w:p w14:paraId="33F8950C"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627AAF3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17A0EA96"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13543DE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21D7B6B7"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6B893E41"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0B263129"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r>
      <w:tr w:rsidR="002A5097" w:rsidRPr="00851A2E" w14:paraId="01D8EEE0" w14:textId="77777777" w:rsidTr="00A40ED4">
        <w:trPr>
          <w:trHeight w:val="360"/>
        </w:trPr>
        <w:tc>
          <w:tcPr>
            <w:tcW w:w="929" w:type="dxa"/>
            <w:shd w:val="clear" w:color="auto" w:fill="auto"/>
          </w:tcPr>
          <w:p w14:paraId="4268D9F0"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3211" w:type="dxa"/>
            <w:shd w:val="clear" w:color="auto" w:fill="auto"/>
          </w:tcPr>
          <w:p w14:paraId="4B7DA7F9"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2EA1E8DB"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146ED48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7ADC1701"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686B8B01"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00C09922"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77BF52D0"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r>
      <w:tr w:rsidR="002A5097" w:rsidRPr="00851A2E" w14:paraId="5F9F8BE0" w14:textId="77777777" w:rsidTr="00A40ED4">
        <w:trPr>
          <w:trHeight w:val="360"/>
        </w:trPr>
        <w:tc>
          <w:tcPr>
            <w:tcW w:w="929" w:type="dxa"/>
            <w:shd w:val="clear" w:color="auto" w:fill="auto"/>
          </w:tcPr>
          <w:p w14:paraId="7A50C962"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3211" w:type="dxa"/>
            <w:shd w:val="clear" w:color="auto" w:fill="auto"/>
          </w:tcPr>
          <w:p w14:paraId="084AB5C9"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530" w:type="dxa"/>
            <w:shd w:val="clear" w:color="auto" w:fill="auto"/>
          </w:tcPr>
          <w:p w14:paraId="352C89E8"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08B3515E"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260" w:type="dxa"/>
            <w:shd w:val="clear" w:color="auto" w:fill="auto"/>
          </w:tcPr>
          <w:p w14:paraId="62452C95"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2340" w:type="dxa"/>
            <w:shd w:val="clear" w:color="auto" w:fill="auto"/>
          </w:tcPr>
          <w:p w14:paraId="12CC3B21"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980" w:type="dxa"/>
            <w:shd w:val="clear" w:color="auto" w:fill="auto"/>
          </w:tcPr>
          <w:p w14:paraId="40052326"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c>
          <w:tcPr>
            <w:tcW w:w="1890" w:type="dxa"/>
            <w:shd w:val="clear" w:color="auto" w:fill="auto"/>
          </w:tcPr>
          <w:p w14:paraId="2022518F" w14:textId="77777777" w:rsidR="002A5097" w:rsidRPr="00851A2E" w:rsidRDefault="002A5097" w:rsidP="004371E3">
            <w:pPr>
              <w:spacing w:after="0" w:line="240" w:lineRule="auto"/>
              <w:rPr>
                <w:rFonts w:ascii="Lucida Handwriting" w:eastAsia="Times New Roman" w:hAnsi="Lucida Handwriting" w:cs="Calibri"/>
                <w:color w:val="4472C4" w:themeColor="accent1"/>
                <w:sz w:val="20"/>
                <w:szCs w:val="20"/>
              </w:rPr>
            </w:pPr>
          </w:p>
        </w:tc>
      </w:tr>
      <w:tr w:rsidR="002A5097" w:rsidRPr="00190772" w14:paraId="01CFA0B4" w14:textId="77777777" w:rsidTr="00A40ED4">
        <w:trPr>
          <w:trHeight w:val="360"/>
        </w:trPr>
        <w:tc>
          <w:tcPr>
            <w:tcW w:w="929" w:type="dxa"/>
            <w:shd w:val="clear" w:color="auto" w:fill="auto"/>
          </w:tcPr>
          <w:p w14:paraId="06C601AC" w14:textId="77777777" w:rsidR="002A5097" w:rsidRPr="00190772" w:rsidRDefault="002A5097" w:rsidP="004371E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3211" w:type="dxa"/>
            <w:shd w:val="clear" w:color="auto" w:fill="auto"/>
          </w:tcPr>
          <w:p w14:paraId="753AC92C"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530" w:type="dxa"/>
            <w:shd w:val="clear" w:color="auto" w:fill="auto"/>
          </w:tcPr>
          <w:p w14:paraId="6B4484D5"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980" w:type="dxa"/>
            <w:shd w:val="clear" w:color="auto" w:fill="auto"/>
          </w:tcPr>
          <w:p w14:paraId="3EA8D64A"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260" w:type="dxa"/>
            <w:shd w:val="clear" w:color="auto" w:fill="auto"/>
          </w:tcPr>
          <w:p w14:paraId="6E31B8E9"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2340" w:type="dxa"/>
            <w:shd w:val="clear" w:color="auto" w:fill="auto"/>
          </w:tcPr>
          <w:p w14:paraId="048FAF4B"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980" w:type="dxa"/>
            <w:shd w:val="clear" w:color="auto" w:fill="auto"/>
          </w:tcPr>
          <w:p w14:paraId="17449269"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890" w:type="dxa"/>
            <w:shd w:val="clear" w:color="auto" w:fill="auto"/>
          </w:tcPr>
          <w:p w14:paraId="3CB18888" w14:textId="77777777" w:rsidR="002A5097" w:rsidRPr="00190772" w:rsidRDefault="002A5097" w:rsidP="004371E3">
            <w:pPr>
              <w:spacing w:after="0" w:line="240" w:lineRule="auto"/>
              <w:rPr>
                <w:rFonts w:ascii="Calibri" w:eastAsia="Times New Roman" w:hAnsi="Calibri" w:cs="Calibri"/>
                <w:color w:val="000000"/>
                <w:sz w:val="20"/>
                <w:szCs w:val="20"/>
              </w:rPr>
            </w:pPr>
          </w:p>
        </w:tc>
      </w:tr>
      <w:tr w:rsidR="002A5097" w:rsidRPr="00190772" w14:paraId="727AFC98" w14:textId="77777777" w:rsidTr="00A40ED4">
        <w:trPr>
          <w:trHeight w:val="360"/>
        </w:trPr>
        <w:tc>
          <w:tcPr>
            <w:tcW w:w="929" w:type="dxa"/>
            <w:shd w:val="clear" w:color="auto" w:fill="auto"/>
          </w:tcPr>
          <w:p w14:paraId="1554BDF5" w14:textId="77777777" w:rsidR="002A5097" w:rsidRDefault="002A5097" w:rsidP="004371E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3211" w:type="dxa"/>
            <w:shd w:val="clear" w:color="auto" w:fill="auto"/>
          </w:tcPr>
          <w:p w14:paraId="6F082C0E"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530" w:type="dxa"/>
            <w:shd w:val="clear" w:color="auto" w:fill="auto"/>
          </w:tcPr>
          <w:p w14:paraId="278F13F1"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980" w:type="dxa"/>
            <w:shd w:val="clear" w:color="auto" w:fill="auto"/>
          </w:tcPr>
          <w:p w14:paraId="36FCCBF5"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260" w:type="dxa"/>
            <w:shd w:val="clear" w:color="auto" w:fill="auto"/>
          </w:tcPr>
          <w:p w14:paraId="1B2953D1"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2340" w:type="dxa"/>
            <w:shd w:val="clear" w:color="auto" w:fill="auto"/>
          </w:tcPr>
          <w:p w14:paraId="1B813C4A"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980" w:type="dxa"/>
            <w:shd w:val="clear" w:color="auto" w:fill="auto"/>
          </w:tcPr>
          <w:p w14:paraId="47F2A1AC" w14:textId="77777777" w:rsidR="002A5097" w:rsidRPr="00190772" w:rsidRDefault="002A5097" w:rsidP="004371E3">
            <w:pPr>
              <w:spacing w:after="0" w:line="240" w:lineRule="auto"/>
              <w:rPr>
                <w:rFonts w:ascii="Calibri" w:eastAsia="Times New Roman" w:hAnsi="Calibri" w:cs="Calibri"/>
                <w:color w:val="000000"/>
                <w:sz w:val="20"/>
                <w:szCs w:val="20"/>
              </w:rPr>
            </w:pPr>
          </w:p>
        </w:tc>
        <w:tc>
          <w:tcPr>
            <w:tcW w:w="1890" w:type="dxa"/>
            <w:shd w:val="clear" w:color="auto" w:fill="auto"/>
          </w:tcPr>
          <w:p w14:paraId="42312591" w14:textId="77777777" w:rsidR="002A5097" w:rsidRPr="00190772" w:rsidRDefault="002A5097" w:rsidP="004371E3">
            <w:pPr>
              <w:spacing w:after="0" w:line="240" w:lineRule="auto"/>
              <w:rPr>
                <w:rFonts w:ascii="Calibri" w:eastAsia="Times New Roman" w:hAnsi="Calibri" w:cs="Calibri"/>
                <w:color w:val="000000"/>
                <w:sz w:val="20"/>
                <w:szCs w:val="20"/>
              </w:rPr>
            </w:pPr>
          </w:p>
        </w:tc>
      </w:tr>
    </w:tbl>
    <w:p w14:paraId="785D9883" w14:textId="77777777" w:rsidR="00352EFE" w:rsidRDefault="00352EFE" w:rsidP="009573DF">
      <w:pPr>
        <w:pStyle w:val="Title"/>
        <w:rPr>
          <w:b/>
          <w:bCs/>
          <w:sz w:val="32"/>
          <w:szCs w:val="32"/>
        </w:rPr>
      </w:pPr>
    </w:p>
    <w:sectPr w:rsidR="00352EFE" w:rsidSect="00ED58A7">
      <w:footerReference w:type="default" r:id="rId18"/>
      <w:pgSz w:w="15840" w:h="12240" w:orient="landscape"/>
      <w:pgMar w:top="288"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F37D" w14:textId="77777777" w:rsidR="00ED58A7" w:rsidRDefault="00ED58A7" w:rsidP="00190772">
      <w:pPr>
        <w:spacing w:after="0" w:line="240" w:lineRule="auto"/>
      </w:pPr>
      <w:r>
        <w:separator/>
      </w:r>
    </w:p>
  </w:endnote>
  <w:endnote w:type="continuationSeparator" w:id="0">
    <w:p w14:paraId="31EF975D" w14:textId="77777777" w:rsidR="00ED58A7" w:rsidRDefault="00ED58A7" w:rsidP="00190772">
      <w:pPr>
        <w:spacing w:after="0" w:line="240" w:lineRule="auto"/>
      </w:pPr>
      <w:r>
        <w:continuationSeparator/>
      </w:r>
    </w:p>
  </w:endnote>
  <w:endnote w:type="continuationNotice" w:id="1">
    <w:p w14:paraId="2D7F691C" w14:textId="77777777" w:rsidR="00ED58A7" w:rsidRDefault="00ED5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Lucida Handwriting">
    <w:altName w:val="Calibri"/>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FBF3" w14:textId="13A2CB95" w:rsidR="00287B2B" w:rsidRDefault="00190772" w:rsidP="00190772">
    <w:pPr>
      <w:pStyle w:val="Footer"/>
    </w:pPr>
    <w:r>
      <w:t>Versi</w:t>
    </w:r>
    <w:r w:rsidR="00A32823">
      <w:t>on 01</w:t>
    </w:r>
    <w:r w:rsidR="00A40ED4">
      <w:t>/30/24</w:t>
    </w:r>
    <w:r>
      <w:tab/>
    </w:r>
    <w:r>
      <w:tab/>
    </w:r>
  </w:p>
  <w:p w14:paraId="68C43B40" w14:textId="7635D2C0" w:rsidR="00190772" w:rsidRDefault="00190772" w:rsidP="00190772">
    <w:pPr>
      <w:pStyle w:val="Footer"/>
    </w:pPr>
    <w:r>
      <w:t>Office of Research Integrity and Compliance</w:t>
    </w:r>
  </w:p>
  <w:p w14:paraId="4B220810" w14:textId="021131E7" w:rsidR="00190772" w:rsidRDefault="00190772" w:rsidP="00190772">
    <w:pPr>
      <w:pStyle w:val="Footer"/>
    </w:pPr>
  </w:p>
  <w:p w14:paraId="739C2F11" w14:textId="77777777" w:rsidR="00190772" w:rsidRDefault="00190772" w:rsidP="00190772">
    <w:pPr>
      <w:pStyle w:val="Footer"/>
    </w:pPr>
  </w:p>
  <w:p w14:paraId="29121267" w14:textId="77777777" w:rsidR="00190772" w:rsidRDefault="0019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1C1F" w14:textId="77777777" w:rsidR="00ED58A7" w:rsidRDefault="00ED58A7" w:rsidP="00190772">
      <w:pPr>
        <w:spacing w:after="0" w:line="240" w:lineRule="auto"/>
      </w:pPr>
      <w:r>
        <w:separator/>
      </w:r>
    </w:p>
  </w:footnote>
  <w:footnote w:type="continuationSeparator" w:id="0">
    <w:p w14:paraId="13BF39AB" w14:textId="77777777" w:rsidR="00ED58A7" w:rsidRDefault="00ED58A7" w:rsidP="00190772">
      <w:pPr>
        <w:spacing w:after="0" w:line="240" w:lineRule="auto"/>
      </w:pPr>
      <w:r>
        <w:continuationSeparator/>
      </w:r>
    </w:p>
  </w:footnote>
  <w:footnote w:type="continuationNotice" w:id="1">
    <w:p w14:paraId="5FA5CFB7" w14:textId="77777777" w:rsidR="00ED58A7" w:rsidRDefault="00ED58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CC8"/>
    <w:multiLevelType w:val="hybridMultilevel"/>
    <w:tmpl w:val="6F62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0967"/>
    <w:multiLevelType w:val="hybridMultilevel"/>
    <w:tmpl w:val="E2F6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A37E2"/>
    <w:multiLevelType w:val="hybridMultilevel"/>
    <w:tmpl w:val="3800A8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8679F"/>
    <w:multiLevelType w:val="hybridMultilevel"/>
    <w:tmpl w:val="6F629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3242C9"/>
    <w:multiLevelType w:val="hybridMultilevel"/>
    <w:tmpl w:val="6F629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376CD2"/>
    <w:multiLevelType w:val="hybridMultilevel"/>
    <w:tmpl w:val="A47CB79E"/>
    <w:lvl w:ilvl="0" w:tplc="CF020EE4">
      <w:start w:val="1"/>
      <w:numFmt w:val="decimal"/>
      <w:lvlText w:val="%1."/>
      <w:lvlJc w:val="left"/>
      <w:pPr>
        <w:ind w:left="1080" w:hanging="360"/>
      </w:pPr>
      <w:rPr>
        <w:rFonts w:asciiTheme="minorHAnsi" w:eastAsiaTheme="minorHAnsi" w:hAnsiTheme="minorHAnsi" w:cstheme="minorBid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E54491"/>
    <w:multiLevelType w:val="hybridMultilevel"/>
    <w:tmpl w:val="A5D66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249E2"/>
    <w:multiLevelType w:val="hybridMultilevel"/>
    <w:tmpl w:val="DE02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06C47"/>
    <w:multiLevelType w:val="hybridMultilevel"/>
    <w:tmpl w:val="8A2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96FFF"/>
    <w:multiLevelType w:val="hybridMultilevel"/>
    <w:tmpl w:val="F870719C"/>
    <w:lvl w:ilvl="0" w:tplc="059CB11C">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237033">
    <w:abstractNumId w:val="10"/>
  </w:num>
  <w:num w:numId="2" w16cid:durableId="767695403">
    <w:abstractNumId w:val="8"/>
  </w:num>
  <w:num w:numId="3" w16cid:durableId="145976160">
    <w:abstractNumId w:val="1"/>
  </w:num>
  <w:num w:numId="4" w16cid:durableId="1191145280">
    <w:abstractNumId w:val="9"/>
  </w:num>
  <w:num w:numId="5" w16cid:durableId="943268863">
    <w:abstractNumId w:val="7"/>
  </w:num>
  <w:num w:numId="6" w16cid:durableId="691878034">
    <w:abstractNumId w:val="0"/>
  </w:num>
  <w:num w:numId="7" w16cid:durableId="291525816">
    <w:abstractNumId w:val="3"/>
  </w:num>
  <w:num w:numId="8" w16cid:durableId="1382243918">
    <w:abstractNumId w:val="4"/>
  </w:num>
  <w:num w:numId="9" w16cid:durableId="666977525">
    <w:abstractNumId w:val="2"/>
  </w:num>
  <w:num w:numId="10" w16cid:durableId="1899245885">
    <w:abstractNumId w:val="5"/>
  </w:num>
  <w:num w:numId="11" w16cid:durableId="852458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5E"/>
    <w:rsid w:val="00000DC6"/>
    <w:rsid w:val="00007681"/>
    <w:rsid w:val="00016BDE"/>
    <w:rsid w:val="00021119"/>
    <w:rsid w:val="00042E48"/>
    <w:rsid w:val="000458D5"/>
    <w:rsid w:val="0006025A"/>
    <w:rsid w:val="00061B74"/>
    <w:rsid w:val="000626B1"/>
    <w:rsid w:val="00063323"/>
    <w:rsid w:val="00075B5D"/>
    <w:rsid w:val="0007675E"/>
    <w:rsid w:val="0008246C"/>
    <w:rsid w:val="00091722"/>
    <w:rsid w:val="000B198D"/>
    <w:rsid w:val="000B4521"/>
    <w:rsid w:val="000C187A"/>
    <w:rsid w:val="000D1DDC"/>
    <w:rsid w:val="000D7333"/>
    <w:rsid w:val="001175C1"/>
    <w:rsid w:val="00121622"/>
    <w:rsid w:val="001661B9"/>
    <w:rsid w:val="001712E4"/>
    <w:rsid w:val="00186C50"/>
    <w:rsid w:val="00190772"/>
    <w:rsid w:val="00192583"/>
    <w:rsid w:val="00195013"/>
    <w:rsid w:val="001A1779"/>
    <w:rsid w:val="001A2EFD"/>
    <w:rsid w:val="001A45A8"/>
    <w:rsid w:val="001B528B"/>
    <w:rsid w:val="001B61DE"/>
    <w:rsid w:val="001D5A4C"/>
    <w:rsid w:val="001F2B25"/>
    <w:rsid w:val="001F3CC3"/>
    <w:rsid w:val="001F6CDF"/>
    <w:rsid w:val="002260C5"/>
    <w:rsid w:val="002475A1"/>
    <w:rsid w:val="002510F1"/>
    <w:rsid w:val="0025610C"/>
    <w:rsid w:val="00287B2B"/>
    <w:rsid w:val="00292716"/>
    <w:rsid w:val="002A5097"/>
    <w:rsid w:val="002C5628"/>
    <w:rsid w:val="002E4560"/>
    <w:rsid w:val="002E5285"/>
    <w:rsid w:val="002E644D"/>
    <w:rsid w:val="002E6953"/>
    <w:rsid w:val="002E79F8"/>
    <w:rsid w:val="00303063"/>
    <w:rsid w:val="00316E35"/>
    <w:rsid w:val="00352EFE"/>
    <w:rsid w:val="00355A7F"/>
    <w:rsid w:val="00384CB9"/>
    <w:rsid w:val="003850BE"/>
    <w:rsid w:val="003B31F3"/>
    <w:rsid w:val="003C4CF0"/>
    <w:rsid w:val="003D2FBA"/>
    <w:rsid w:val="003F2D3C"/>
    <w:rsid w:val="003F4945"/>
    <w:rsid w:val="003F68BA"/>
    <w:rsid w:val="00410782"/>
    <w:rsid w:val="0041357B"/>
    <w:rsid w:val="004305FE"/>
    <w:rsid w:val="004318D6"/>
    <w:rsid w:val="004B5C9C"/>
    <w:rsid w:val="004B78CA"/>
    <w:rsid w:val="004C16EF"/>
    <w:rsid w:val="004C374E"/>
    <w:rsid w:val="004E34C8"/>
    <w:rsid w:val="004E7F09"/>
    <w:rsid w:val="00501BDC"/>
    <w:rsid w:val="00504F1D"/>
    <w:rsid w:val="00512295"/>
    <w:rsid w:val="00543A63"/>
    <w:rsid w:val="00547013"/>
    <w:rsid w:val="00573B21"/>
    <w:rsid w:val="00577870"/>
    <w:rsid w:val="00587E2C"/>
    <w:rsid w:val="00597B31"/>
    <w:rsid w:val="005B02F4"/>
    <w:rsid w:val="005D09B4"/>
    <w:rsid w:val="005E2A6B"/>
    <w:rsid w:val="005E5946"/>
    <w:rsid w:val="00615CDE"/>
    <w:rsid w:val="006208AC"/>
    <w:rsid w:val="0062130B"/>
    <w:rsid w:val="006246E9"/>
    <w:rsid w:val="006330CA"/>
    <w:rsid w:val="00634631"/>
    <w:rsid w:val="00646F39"/>
    <w:rsid w:val="006815E7"/>
    <w:rsid w:val="00683097"/>
    <w:rsid w:val="006856B2"/>
    <w:rsid w:val="00687660"/>
    <w:rsid w:val="00691360"/>
    <w:rsid w:val="006E5A69"/>
    <w:rsid w:val="00701681"/>
    <w:rsid w:val="00703C70"/>
    <w:rsid w:val="00737EAB"/>
    <w:rsid w:val="0074001F"/>
    <w:rsid w:val="0075102D"/>
    <w:rsid w:val="00761F27"/>
    <w:rsid w:val="00765541"/>
    <w:rsid w:val="00781114"/>
    <w:rsid w:val="007A3631"/>
    <w:rsid w:val="007B4520"/>
    <w:rsid w:val="0080785A"/>
    <w:rsid w:val="00813FCD"/>
    <w:rsid w:val="00816617"/>
    <w:rsid w:val="00816EE5"/>
    <w:rsid w:val="00832F9B"/>
    <w:rsid w:val="00842033"/>
    <w:rsid w:val="00846E29"/>
    <w:rsid w:val="00846FAB"/>
    <w:rsid w:val="0084707A"/>
    <w:rsid w:val="00851A2E"/>
    <w:rsid w:val="00852FCD"/>
    <w:rsid w:val="008652A7"/>
    <w:rsid w:val="00876663"/>
    <w:rsid w:val="0088102E"/>
    <w:rsid w:val="00893854"/>
    <w:rsid w:val="008A3588"/>
    <w:rsid w:val="008B3080"/>
    <w:rsid w:val="008B4FBE"/>
    <w:rsid w:val="008B7F78"/>
    <w:rsid w:val="008D5AF3"/>
    <w:rsid w:val="008D6E11"/>
    <w:rsid w:val="008E2FA7"/>
    <w:rsid w:val="0090517D"/>
    <w:rsid w:val="00917828"/>
    <w:rsid w:val="00941ACF"/>
    <w:rsid w:val="009573DF"/>
    <w:rsid w:val="009606E9"/>
    <w:rsid w:val="00986C5C"/>
    <w:rsid w:val="00993A3D"/>
    <w:rsid w:val="009A0A35"/>
    <w:rsid w:val="009A6C8E"/>
    <w:rsid w:val="009D06C7"/>
    <w:rsid w:val="009F6997"/>
    <w:rsid w:val="00A12C5F"/>
    <w:rsid w:val="00A159EA"/>
    <w:rsid w:val="00A24A9C"/>
    <w:rsid w:val="00A257DB"/>
    <w:rsid w:val="00A27748"/>
    <w:rsid w:val="00A27A0C"/>
    <w:rsid w:val="00A32823"/>
    <w:rsid w:val="00A359B1"/>
    <w:rsid w:val="00A40ED4"/>
    <w:rsid w:val="00A65EB6"/>
    <w:rsid w:val="00A66366"/>
    <w:rsid w:val="00A66C56"/>
    <w:rsid w:val="00A8089B"/>
    <w:rsid w:val="00A950A6"/>
    <w:rsid w:val="00AA3D93"/>
    <w:rsid w:val="00B054CC"/>
    <w:rsid w:val="00B15212"/>
    <w:rsid w:val="00B42A96"/>
    <w:rsid w:val="00B52958"/>
    <w:rsid w:val="00B649AA"/>
    <w:rsid w:val="00B82BF2"/>
    <w:rsid w:val="00B85742"/>
    <w:rsid w:val="00B94594"/>
    <w:rsid w:val="00BB2014"/>
    <w:rsid w:val="00BD650F"/>
    <w:rsid w:val="00BE2040"/>
    <w:rsid w:val="00BE3B18"/>
    <w:rsid w:val="00C00118"/>
    <w:rsid w:val="00C00C34"/>
    <w:rsid w:val="00C015E7"/>
    <w:rsid w:val="00C03BC2"/>
    <w:rsid w:val="00C07DBB"/>
    <w:rsid w:val="00C337D0"/>
    <w:rsid w:val="00C405EE"/>
    <w:rsid w:val="00C53F27"/>
    <w:rsid w:val="00C54E93"/>
    <w:rsid w:val="00C772F6"/>
    <w:rsid w:val="00C77654"/>
    <w:rsid w:val="00C9638D"/>
    <w:rsid w:val="00CA195F"/>
    <w:rsid w:val="00CA3F3A"/>
    <w:rsid w:val="00CB08E6"/>
    <w:rsid w:val="00CD4814"/>
    <w:rsid w:val="00CF281D"/>
    <w:rsid w:val="00D10BA5"/>
    <w:rsid w:val="00D1522B"/>
    <w:rsid w:val="00D25801"/>
    <w:rsid w:val="00D33E03"/>
    <w:rsid w:val="00D43149"/>
    <w:rsid w:val="00D51AE1"/>
    <w:rsid w:val="00D70A17"/>
    <w:rsid w:val="00D857B9"/>
    <w:rsid w:val="00D8773C"/>
    <w:rsid w:val="00DA586E"/>
    <w:rsid w:val="00DC13F5"/>
    <w:rsid w:val="00DC56B3"/>
    <w:rsid w:val="00DC6E6C"/>
    <w:rsid w:val="00E07C7E"/>
    <w:rsid w:val="00E2087E"/>
    <w:rsid w:val="00E33B1B"/>
    <w:rsid w:val="00E37127"/>
    <w:rsid w:val="00E37EBF"/>
    <w:rsid w:val="00E62C67"/>
    <w:rsid w:val="00E63D60"/>
    <w:rsid w:val="00E6583B"/>
    <w:rsid w:val="00E70346"/>
    <w:rsid w:val="00E85869"/>
    <w:rsid w:val="00E87A68"/>
    <w:rsid w:val="00EA125D"/>
    <w:rsid w:val="00EA531A"/>
    <w:rsid w:val="00EA73F9"/>
    <w:rsid w:val="00EA7939"/>
    <w:rsid w:val="00ED2514"/>
    <w:rsid w:val="00ED2F45"/>
    <w:rsid w:val="00ED58A7"/>
    <w:rsid w:val="00ED777D"/>
    <w:rsid w:val="00F00F62"/>
    <w:rsid w:val="00F07E87"/>
    <w:rsid w:val="00F123BE"/>
    <w:rsid w:val="00F127CE"/>
    <w:rsid w:val="00F2739C"/>
    <w:rsid w:val="00F619C4"/>
    <w:rsid w:val="00F726DA"/>
    <w:rsid w:val="00F745ED"/>
    <w:rsid w:val="00F8295E"/>
    <w:rsid w:val="00F91F70"/>
    <w:rsid w:val="00FA0557"/>
    <w:rsid w:val="00FC0A60"/>
    <w:rsid w:val="00FC7C82"/>
    <w:rsid w:val="00FF7B6D"/>
    <w:rsid w:val="06C8833C"/>
    <w:rsid w:val="14C93312"/>
    <w:rsid w:val="1587361C"/>
    <w:rsid w:val="1C0AE43D"/>
    <w:rsid w:val="1D0A626A"/>
    <w:rsid w:val="27F5AFE5"/>
    <w:rsid w:val="2814DAC3"/>
    <w:rsid w:val="291A6BD4"/>
    <w:rsid w:val="31BAA723"/>
    <w:rsid w:val="36F6DE0E"/>
    <w:rsid w:val="41813B06"/>
    <w:rsid w:val="41D01E2C"/>
    <w:rsid w:val="45105935"/>
    <w:rsid w:val="484DC60B"/>
    <w:rsid w:val="4B626DB7"/>
    <w:rsid w:val="4F2F2ED1"/>
    <w:rsid w:val="50C499B3"/>
    <w:rsid w:val="58C92145"/>
    <w:rsid w:val="6218ADEE"/>
    <w:rsid w:val="689F5167"/>
    <w:rsid w:val="722D0B50"/>
    <w:rsid w:val="75A93E5A"/>
    <w:rsid w:val="79E4E0C7"/>
    <w:rsid w:val="7C44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A6F0"/>
  <w15:chartTrackingRefBased/>
  <w15:docId w15:val="{BFFF4C2E-D089-42ED-8566-BD5756CC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A6"/>
  </w:style>
  <w:style w:type="paragraph" w:styleId="Heading1">
    <w:name w:val="heading 1"/>
    <w:basedOn w:val="Normal"/>
    <w:next w:val="Normal"/>
    <w:link w:val="Heading1Char"/>
    <w:uiPriority w:val="9"/>
    <w:qFormat/>
    <w:rsid w:val="00F82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A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7C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29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9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8295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8295E"/>
    <w:pPr>
      <w:spacing w:after="0" w:line="240" w:lineRule="auto"/>
    </w:pPr>
  </w:style>
  <w:style w:type="table" w:styleId="TableGrid">
    <w:name w:val="Table Grid"/>
    <w:basedOn w:val="TableNormal"/>
    <w:uiPriority w:val="59"/>
    <w:rsid w:val="00F82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71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0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72"/>
  </w:style>
  <w:style w:type="paragraph" w:styleId="Footer">
    <w:name w:val="footer"/>
    <w:basedOn w:val="Normal"/>
    <w:link w:val="FooterChar"/>
    <w:uiPriority w:val="99"/>
    <w:unhideWhenUsed/>
    <w:rsid w:val="00190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72"/>
  </w:style>
  <w:style w:type="character" w:customStyle="1" w:styleId="Heading2Char">
    <w:name w:val="Heading 2 Char"/>
    <w:basedOn w:val="DefaultParagraphFont"/>
    <w:link w:val="Heading2"/>
    <w:uiPriority w:val="9"/>
    <w:rsid w:val="00993A3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257DB"/>
    <w:rPr>
      <w:color w:val="0563C1" w:themeColor="hyperlink"/>
      <w:u w:val="single"/>
    </w:rPr>
  </w:style>
  <w:style w:type="paragraph" w:styleId="ListParagraph">
    <w:name w:val="List Paragraph"/>
    <w:basedOn w:val="Normal"/>
    <w:uiPriority w:val="34"/>
    <w:qFormat/>
    <w:rsid w:val="0080785A"/>
    <w:pPr>
      <w:ind w:left="720"/>
      <w:contextualSpacing/>
    </w:pPr>
  </w:style>
  <w:style w:type="character" w:styleId="UnresolvedMention">
    <w:name w:val="Unresolved Mention"/>
    <w:basedOn w:val="DefaultParagraphFont"/>
    <w:uiPriority w:val="99"/>
    <w:semiHidden/>
    <w:unhideWhenUsed/>
    <w:rsid w:val="00007681"/>
    <w:rPr>
      <w:color w:val="605E5C"/>
      <w:shd w:val="clear" w:color="auto" w:fill="E1DFDD"/>
    </w:rPr>
  </w:style>
  <w:style w:type="paragraph" w:styleId="CommentText">
    <w:name w:val="annotation text"/>
    <w:basedOn w:val="Normal"/>
    <w:link w:val="CommentTextChar"/>
    <w:uiPriority w:val="99"/>
    <w:semiHidden/>
    <w:unhideWhenUsed/>
    <w:rsid w:val="00CA195F"/>
    <w:pPr>
      <w:spacing w:line="240" w:lineRule="auto"/>
    </w:pPr>
    <w:rPr>
      <w:sz w:val="20"/>
      <w:szCs w:val="20"/>
    </w:rPr>
  </w:style>
  <w:style w:type="character" w:customStyle="1" w:styleId="CommentTextChar">
    <w:name w:val="Comment Text Char"/>
    <w:basedOn w:val="DefaultParagraphFont"/>
    <w:link w:val="CommentText"/>
    <w:uiPriority w:val="99"/>
    <w:semiHidden/>
    <w:rsid w:val="00CA195F"/>
    <w:rPr>
      <w:sz w:val="20"/>
      <w:szCs w:val="20"/>
    </w:rPr>
  </w:style>
  <w:style w:type="character" w:styleId="CommentReference">
    <w:name w:val="annotation reference"/>
    <w:basedOn w:val="DefaultParagraphFont"/>
    <w:uiPriority w:val="99"/>
    <w:semiHidden/>
    <w:unhideWhenUsed/>
    <w:rsid w:val="00CA195F"/>
    <w:rPr>
      <w:sz w:val="16"/>
      <w:szCs w:val="16"/>
    </w:rPr>
  </w:style>
  <w:style w:type="paragraph" w:styleId="Revision">
    <w:name w:val="Revision"/>
    <w:hidden/>
    <w:uiPriority w:val="99"/>
    <w:semiHidden/>
    <w:rsid w:val="00CA195F"/>
    <w:pPr>
      <w:spacing w:after="0" w:line="240" w:lineRule="auto"/>
    </w:pPr>
  </w:style>
  <w:style w:type="character" w:customStyle="1" w:styleId="Heading3Char">
    <w:name w:val="Heading 3 Char"/>
    <w:basedOn w:val="DefaultParagraphFont"/>
    <w:link w:val="Heading3"/>
    <w:uiPriority w:val="9"/>
    <w:rsid w:val="00E07C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11562">
      <w:bodyDiv w:val="1"/>
      <w:marLeft w:val="0"/>
      <w:marRight w:val="0"/>
      <w:marTop w:val="0"/>
      <w:marBottom w:val="0"/>
      <w:divBdr>
        <w:top w:val="none" w:sz="0" w:space="0" w:color="auto"/>
        <w:left w:val="none" w:sz="0" w:space="0" w:color="auto"/>
        <w:bottom w:val="none" w:sz="0" w:space="0" w:color="auto"/>
        <w:right w:val="none" w:sz="0" w:space="0" w:color="auto"/>
      </w:divBdr>
    </w:div>
    <w:div w:id="982391015">
      <w:bodyDiv w:val="1"/>
      <w:marLeft w:val="0"/>
      <w:marRight w:val="0"/>
      <w:marTop w:val="0"/>
      <w:marBottom w:val="0"/>
      <w:divBdr>
        <w:top w:val="none" w:sz="0" w:space="0" w:color="auto"/>
        <w:left w:val="none" w:sz="0" w:space="0" w:color="auto"/>
        <w:bottom w:val="none" w:sz="0" w:space="0" w:color="auto"/>
        <w:right w:val="none" w:sz="0" w:space="0" w:color="auto"/>
      </w:divBdr>
    </w:div>
    <w:div w:id="1109202703">
      <w:bodyDiv w:val="1"/>
      <w:marLeft w:val="0"/>
      <w:marRight w:val="0"/>
      <w:marTop w:val="0"/>
      <w:marBottom w:val="0"/>
      <w:divBdr>
        <w:top w:val="none" w:sz="0" w:space="0" w:color="auto"/>
        <w:left w:val="none" w:sz="0" w:space="0" w:color="auto"/>
        <w:bottom w:val="none" w:sz="0" w:space="0" w:color="auto"/>
        <w:right w:val="none" w:sz="0" w:space="0" w:color="auto"/>
      </w:divBdr>
    </w:div>
    <w:div w:id="1307395262">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465542903">
      <w:bodyDiv w:val="1"/>
      <w:marLeft w:val="0"/>
      <w:marRight w:val="0"/>
      <w:marTop w:val="0"/>
      <w:marBottom w:val="0"/>
      <w:divBdr>
        <w:top w:val="none" w:sz="0" w:space="0" w:color="auto"/>
        <w:left w:val="none" w:sz="0" w:space="0" w:color="auto"/>
        <w:bottom w:val="none" w:sz="0" w:space="0" w:color="auto"/>
        <w:right w:val="none" w:sz="0" w:space="0" w:color="auto"/>
      </w:divBdr>
    </w:div>
    <w:div w:id="1764449080">
      <w:bodyDiv w:val="1"/>
      <w:marLeft w:val="0"/>
      <w:marRight w:val="0"/>
      <w:marTop w:val="0"/>
      <w:marBottom w:val="0"/>
      <w:divBdr>
        <w:top w:val="none" w:sz="0" w:space="0" w:color="auto"/>
        <w:left w:val="none" w:sz="0" w:space="0" w:color="auto"/>
        <w:bottom w:val="none" w:sz="0" w:space="0" w:color="auto"/>
        <w:right w:val="none" w:sz="0" w:space="0" w:color="auto"/>
      </w:divBdr>
    </w:div>
    <w:div w:id="21180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RIC@emory.edu" TargetMode="External"/><Relationship Id="rId17" Type="http://schemas.openxmlformats.org/officeDocument/2006/relationships/hyperlink" Target="https://www.deadiversion.usdoj.gov/schedules/orangebook/c_cs_alpha.pdf" TargetMode="External"/><Relationship Id="rId2" Type="http://schemas.openxmlformats.org/officeDocument/2006/relationships/customXml" Target="../customXml/item2.xml"/><Relationship Id="rId16"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diversion.usdoj.gov/schedules/orangebook/c_cs_alpha.pdf" TargetMode="External"/><Relationship Id="rId5" Type="http://schemas.openxmlformats.org/officeDocument/2006/relationships/styles" Target="styles.xml"/><Relationship Id="rId15" Type="http://schemas.openxmlformats.org/officeDocument/2006/relationships/hyperlink" Target="https://www.ecfr.gov/current/title-21/chapter-II/part-1304" TargetMode="External"/><Relationship Id="rId10"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adiversion.usdoj.gov/schedules/orangebook/c_cs_alph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C9DA625D-C692-4461-8EB6-62BF878E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D755F-19F5-48FE-91FB-B152D9242256}">
  <ds:schemaRefs>
    <ds:schemaRef ds:uri="http://schemas.microsoft.com/sharepoint/v3/contenttype/forms"/>
  </ds:schemaRefs>
</ds:datastoreItem>
</file>

<file path=customXml/itemProps3.xml><?xml version="1.0" encoding="utf-8"?>
<ds:datastoreItem xmlns:ds="http://schemas.openxmlformats.org/officeDocument/2006/customXml" ds:itemID="{7DAA0FE0-A344-48CF-B5A7-6E29DDF1B1F0}">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Davila, Maria G.</cp:lastModifiedBy>
  <cp:revision>17</cp:revision>
  <dcterms:created xsi:type="dcterms:W3CDTF">2024-01-12T15:44:00Z</dcterms:created>
  <dcterms:modified xsi:type="dcterms:W3CDTF">2024-01-31T17:45:00Z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