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6552" w14:textId="77777777" w:rsidR="008B448C" w:rsidRPr="007E5C42" w:rsidRDefault="008B448C" w:rsidP="008B448C">
      <w:pPr>
        <w:tabs>
          <w:tab w:val="center" w:pos="6390"/>
        </w:tabs>
        <w:autoSpaceDE w:val="0"/>
        <w:autoSpaceDN w:val="0"/>
        <w:adjustRightInd w:val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FDA SITE INSPECTION</w:t>
      </w:r>
      <w:r w:rsidRPr="007E5C42">
        <w:rPr>
          <w:rFonts w:ascii="Calibri" w:hAnsi="Calibri" w:cs="Arial"/>
          <w:b/>
          <w:sz w:val="28"/>
          <w:szCs w:val="28"/>
        </w:rPr>
        <w:t xml:space="preserve"> </w:t>
      </w:r>
    </w:p>
    <w:p w14:paraId="2971D109" w14:textId="77777777" w:rsidR="008B448C" w:rsidRPr="007E5C42" w:rsidRDefault="008B448C" w:rsidP="008B448C">
      <w:pPr>
        <w:tabs>
          <w:tab w:val="center" w:pos="6390"/>
        </w:tabs>
        <w:autoSpaceDE w:val="0"/>
        <w:autoSpaceDN w:val="0"/>
        <w:adjustRightInd w:val="0"/>
        <w:jc w:val="center"/>
        <w:rPr>
          <w:rFonts w:ascii="Calibri" w:hAnsi="Calibri" w:cs="Arial"/>
          <w:b/>
          <w:sz w:val="28"/>
          <w:szCs w:val="28"/>
        </w:rPr>
      </w:pPr>
      <w:r w:rsidRPr="007E5C42">
        <w:rPr>
          <w:rFonts w:ascii="Calibri" w:hAnsi="Calibri" w:cs="Arial"/>
          <w:b/>
          <w:sz w:val="28"/>
          <w:szCs w:val="28"/>
        </w:rPr>
        <w:t>CHECKLIST</w:t>
      </w:r>
    </w:p>
    <w:p w14:paraId="73AA0AA1" w14:textId="77777777" w:rsidR="005E40B1" w:rsidRPr="00E745D1" w:rsidRDefault="009E2598" w:rsidP="00E745D1">
      <w:pPr>
        <w:tabs>
          <w:tab w:val="left" w:pos="1980"/>
          <w:tab w:val="left" w:pos="8460"/>
        </w:tabs>
        <w:spacing w:before="120"/>
        <w:rPr>
          <w:rFonts w:ascii="Calibri" w:eastAsia="Calibri" w:hAnsi="Calibri" w:cs="Calibri"/>
          <w:b/>
          <w:sz w:val="12"/>
          <w:szCs w:val="12"/>
        </w:rPr>
      </w:pPr>
      <w:r w:rsidRPr="003958BB">
        <w:rPr>
          <w:rFonts w:ascii="Calibri" w:eastAsia="Calibri" w:hAnsi="Calibri" w:cs="Calibri"/>
          <w:b/>
          <w:sz w:val="22"/>
          <w:szCs w:val="22"/>
        </w:rPr>
        <w:t>Study Title:</w:t>
      </w:r>
      <w:r w:rsidRPr="003958BB">
        <w:rPr>
          <w:rFonts w:ascii="Calibri" w:eastAsia="Calibri" w:hAnsi="Calibri" w:cs="Calibri"/>
          <w:b/>
          <w:sz w:val="22"/>
          <w:szCs w:val="22"/>
        </w:rPr>
        <w:br/>
        <w:t>Principal Investigator:</w:t>
      </w:r>
      <w:r w:rsidRPr="003958BB">
        <w:rPr>
          <w:rFonts w:ascii="Calibri" w:eastAsia="Calibri" w:hAnsi="Calibri" w:cs="Calibri"/>
          <w:b/>
          <w:sz w:val="22"/>
          <w:szCs w:val="22"/>
        </w:rPr>
        <w:br/>
      </w:r>
      <w:r w:rsidR="00EE39B9">
        <w:rPr>
          <w:rFonts w:ascii="Calibri" w:eastAsia="Calibri" w:hAnsi="Calibri" w:cs="Calibri"/>
          <w:b/>
          <w:sz w:val="22"/>
          <w:szCs w:val="22"/>
        </w:rPr>
        <w:t>Sponsor</w:t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>:</w:t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br/>
      </w: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230"/>
        <w:gridCol w:w="30"/>
        <w:gridCol w:w="3600"/>
      </w:tblGrid>
      <w:tr w:rsidR="005F25DB" w:rsidRPr="003958BB" w14:paraId="4901A345" w14:textId="77777777" w:rsidTr="00042E04">
        <w:trPr>
          <w:trHeight w:val="855"/>
        </w:trPr>
        <w:tc>
          <w:tcPr>
            <w:tcW w:w="5580" w:type="dxa"/>
            <w:tcBorders>
              <w:bottom w:val="single" w:sz="4" w:space="0" w:color="auto"/>
            </w:tcBorders>
          </w:tcPr>
          <w:p w14:paraId="5D66B7E6" w14:textId="77777777" w:rsidR="005F25DB" w:rsidRPr="003958BB" w:rsidRDefault="005F25DB" w:rsidP="00E15D3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8A9E4AC" w14:textId="77777777" w:rsidR="005F25DB" w:rsidRPr="003958BB" w:rsidRDefault="005F25DB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Date completed and initials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8B66676" w14:textId="77777777" w:rsidR="00042E04" w:rsidRPr="003958BB" w:rsidRDefault="005F25DB" w:rsidP="00042E0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Comments</w:t>
            </w:r>
            <w:r w:rsidR="00BF623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042E04">
              <w:rPr>
                <w:rFonts w:ascii="Calibri" w:eastAsia="Calibri" w:hAnsi="Calibri" w:cs="Calibri"/>
                <w:b/>
                <w:sz w:val="22"/>
                <w:szCs w:val="22"/>
              </w:rPr>
              <w:t>(note if an item is not applicable</w:t>
            </w:r>
            <w:r w:rsidR="00141956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  <w:p w14:paraId="48859DC0" w14:textId="77777777" w:rsidR="005F25DB" w:rsidRPr="003958BB" w:rsidRDefault="005F25DB" w:rsidP="00307FB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76EA" w:rsidRPr="008476EA" w14:paraId="07BB0833" w14:textId="77777777" w:rsidTr="003070FC">
        <w:trPr>
          <w:trHeight w:val="204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DBE5F1"/>
          </w:tcPr>
          <w:p w14:paraId="5EE163B5" w14:textId="77777777" w:rsidR="00141956" w:rsidRPr="008476EA" w:rsidRDefault="00141956" w:rsidP="00E745D1">
            <w:pPr>
              <w:spacing w:before="120"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476EA">
              <w:rPr>
                <w:rFonts w:ascii="Calibri" w:eastAsia="Calibri" w:hAnsi="Calibri" w:cs="Calibri"/>
                <w:b/>
                <w:sz w:val="22"/>
                <w:szCs w:val="22"/>
              </w:rPr>
              <w:t>Prior to Inspection</w:t>
            </w:r>
          </w:p>
        </w:tc>
      </w:tr>
      <w:tr w:rsidR="005F25DB" w:rsidRPr="003958BB" w14:paraId="7B099739" w14:textId="77777777" w:rsidTr="00092131">
        <w:trPr>
          <w:trHeight w:val="971"/>
        </w:trPr>
        <w:tc>
          <w:tcPr>
            <w:tcW w:w="5580" w:type="dxa"/>
            <w:tcBorders>
              <w:left w:val="single" w:sz="4" w:space="0" w:color="auto"/>
            </w:tcBorders>
          </w:tcPr>
          <w:p w14:paraId="2D364028" w14:textId="77777777" w:rsidR="0040352C" w:rsidRPr="008476EA" w:rsidRDefault="00E271DD" w:rsidP="00EF2C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476EA">
              <w:rPr>
                <w:rFonts w:ascii="Calibri" w:hAnsi="Calibri" w:cs="Calibri"/>
                <w:b/>
                <w:sz w:val="22"/>
                <w:szCs w:val="22"/>
              </w:rPr>
              <w:t>Inspection Notification:</w:t>
            </w:r>
          </w:p>
          <w:p w14:paraId="1547F7C8" w14:textId="7DA121E4" w:rsidR="00A864CF" w:rsidRPr="008476EA" w:rsidRDefault="00EF2CDD" w:rsidP="00EF2CDD">
            <w:pPr>
              <w:rPr>
                <w:rFonts w:ascii="Calibri" w:hAnsi="Calibri" w:cs="Calibri"/>
                <w:sz w:val="22"/>
                <w:szCs w:val="22"/>
              </w:rPr>
            </w:pPr>
            <w:r w:rsidRPr="008476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6E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476E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E271DD" w:rsidRPr="008476EA">
              <w:rPr>
                <w:rFonts w:ascii="Calibri" w:hAnsi="Calibri" w:cs="Calibri"/>
                <w:sz w:val="22"/>
                <w:szCs w:val="22"/>
              </w:rPr>
              <w:t xml:space="preserve">Obtain starting date and </w:t>
            </w:r>
            <w:r w:rsidR="00A864CF" w:rsidRPr="008476EA">
              <w:rPr>
                <w:rFonts w:ascii="Calibri" w:hAnsi="Calibri" w:cs="Calibri"/>
                <w:sz w:val="22"/>
                <w:szCs w:val="22"/>
              </w:rPr>
              <w:t>any specific requests</w:t>
            </w:r>
            <w:r w:rsidR="00D12D9F" w:rsidRPr="008476EA">
              <w:rPr>
                <w:rFonts w:ascii="Calibri" w:hAnsi="Calibri" w:cs="Calibri"/>
                <w:sz w:val="22"/>
                <w:szCs w:val="22"/>
              </w:rPr>
              <w:t>; ask if inspector will need eEMR access</w:t>
            </w:r>
          </w:p>
          <w:p w14:paraId="04F95E72" w14:textId="77777777" w:rsidR="00EF2CDD" w:rsidRPr="008476EA" w:rsidRDefault="00A864CF" w:rsidP="00EF2CDD">
            <w:pPr>
              <w:rPr>
                <w:rFonts w:ascii="Calibri" w:hAnsi="Calibri" w:cs="Calibri"/>
                <w:sz w:val="22"/>
                <w:szCs w:val="22"/>
              </w:rPr>
            </w:pPr>
            <w:r w:rsidRPr="008476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6E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476E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476EA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 w:rsidR="00E271DD" w:rsidRPr="008476EA">
              <w:rPr>
                <w:rFonts w:ascii="Calibri" w:hAnsi="Calibri" w:cs="Calibri"/>
                <w:sz w:val="22"/>
                <w:szCs w:val="22"/>
              </w:rPr>
              <w:t>otify all parties of impending inspection</w:t>
            </w:r>
            <w:r w:rsidR="00D12D9F" w:rsidRPr="008476EA">
              <w:rPr>
                <w:rFonts w:ascii="Calibri" w:hAnsi="Calibri" w:cs="Calibri"/>
                <w:sz w:val="22"/>
                <w:szCs w:val="22"/>
              </w:rPr>
              <w:t xml:space="preserve"> including sponsor, Office of </w:t>
            </w:r>
            <w:r w:rsidR="0008414F">
              <w:rPr>
                <w:rFonts w:ascii="Calibri" w:hAnsi="Calibri" w:cs="Calibri"/>
                <w:sz w:val="22"/>
                <w:szCs w:val="22"/>
              </w:rPr>
              <w:t xml:space="preserve">Research Integrity and </w:t>
            </w:r>
            <w:r w:rsidR="00D12D9F" w:rsidRPr="008476EA">
              <w:rPr>
                <w:rFonts w:ascii="Calibri" w:hAnsi="Calibri" w:cs="Calibri"/>
                <w:sz w:val="22"/>
                <w:szCs w:val="22"/>
              </w:rPr>
              <w:t>Compliance</w:t>
            </w:r>
            <w:r w:rsidR="005224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12D9F" w:rsidRPr="008476EA">
              <w:rPr>
                <w:rFonts w:ascii="Calibri" w:hAnsi="Calibri" w:cs="Calibri"/>
                <w:sz w:val="22"/>
                <w:szCs w:val="22"/>
              </w:rPr>
              <w:t>(O</w:t>
            </w:r>
            <w:r w:rsidR="0008414F">
              <w:rPr>
                <w:rFonts w:ascii="Calibri" w:hAnsi="Calibri" w:cs="Calibri"/>
                <w:sz w:val="22"/>
                <w:szCs w:val="22"/>
              </w:rPr>
              <w:t>RI</w:t>
            </w:r>
            <w:r w:rsidR="00D12D9F" w:rsidRPr="008476EA">
              <w:rPr>
                <w:rFonts w:ascii="Calibri" w:hAnsi="Calibri" w:cs="Calibri"/>
                <w:sz w:val="22"/>
                <w:szCs w:val="22"/>
              </w:rPr>
              <w:t>C)</w:t>
            </w:r>
            <w:r w:rsidR="00D12D9F" w:rsidRPr="008476EA">
              <w:rPr>
                <w:rStyle w:val="Strong"/>
                <w:rFonts w:ascii="Calibri" w:hAnsi="Calibri"/>
                <w:b w:val="0"/>
                <w:bCs w:val="0"/>
                <w:sz w:val="22"/>
                <w:szCs w:val="22"/>
              </w:rPr>
              <w:t>, and your Department Chair</w:t>
            </w:r>
          </w:p>
          <w:p w14:paraId="6DA8E406" w14:textId="77777777" w:rsidR="0040352C" w:rsidRPr="008476EA" w:rsidRDefault="00EF2CDD" w:rsidP="0040352C">
            <w:pPr>
              <w:ind w:left="342" w:hanging="342"/>
              <w:rPr>
                <w:rFonts w:ascii="Calibri" w:hAnsi="Calibri" w:cs="Calibri"/>
                <w:sz w:val="22"/>
                <w:szCs w:val="22"/>
              </w:rPr>
            </w:pPr>
            <w:r w:rsidRPr="008476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6E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476E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476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71DD" w:rsidRPr="008476EA">
              <w:rPr>
                <w:rFonts w:ascii="Calibri" w:hAnsi="Calibri" w:cs="Calibri"/>
                <w:sz w:val="22"/>
                <w:szCs w:val="22"/>
              </w:rPr>
              <w:t>Reserve audit space</w:t>
            </w:r>
            <w:r w:rsidR="00060089" w:rsidRPr="008476EA">
              <w:rPr>
                <w:rFonts w:ascii="Calibri" w:hAnsi="Calibri" w:cs="Calibri"/>
                <w:sz w:val="22"/>
                <w:szCs w:val="22"/>
              </w:rPr>
              <w:t xml:space="preserve"> (separate area from working space/office)</w:t>
            </w:r>
          </w:p>
          <w:p w14:paraId="0340A542" w14:textId="77777777" w:rsidR="00BE74E0" w:rsidRPr="008476EA" w:rsidRDefault="00E271DD" w:rsidP="00D12D9F">
            <w:pPr>
              <w:spacing w:after="120"/>
              <w:ind w:left="346" w:hanging="346"/>
              <w:rPr>
                <w:rFonts w:ascii="Calibri" w:hAnsi="Calibri" w:cs="Calibri"/>
                <w:sz w:val="22"/>
                <w:szCs w:val="22"/>
              </w:rPr>
            </w:pPr>
            <w:r w:rsidRPr="008476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6E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476E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476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64CF" w:rsidRPr="008476EA">
              <w:rPr>
                <w:rFonts w:ascii="Calibri" w:hAnsi="Calibri" w:cs="Calibri"/>
                <w:sz w:val="22"/>
                <w:szCs w:val="22"/>
              </w:rPr>
              <w:t>Meet with O</w:t>
            </w:r>
            <w:r w:rsidR="0008414F">
              <w:rPr>
                <w:rFonts w:ascii="Calibri" w:hAnsi="Calibri" w:cs="Calibri"/>
                <w:sz w:val="22"/>
                <w:szCs w:val="22"/>
              </w:rPr>
              <w:t>RI</w:t>
            </w:r>
            <w:r w:rsidR="00A864CF" w:rsidRPr="008476EA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260" w:type="dxa"/>
            <w:gridSpan w:val="2"/>
          </w:tcPr>
          <w:p w14:paraId="621077D1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14:paraId="2CD17887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5F25DB" w:rsidRPr="003958BB" w14:paraId="1CC92614" w14:textId="77777777" w:rsidTr="00092131">
        <w:tc>
          <w:tcPr>
            <w:tcW w:w="5580" w:type="dxa"/>
          </w:tcPr>
          <w:p w14:paraId="39FB7126" w14:textId="77777777" w:rsidR="005F25DB" w:rsidRPr="008476EA" w:rsidRDefault="00E271DD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476EA">
              <w:rPr>
                <w:rFonts w:ascii="Calibri" w:hAnsi="Calibri" w:cs="Calibri"/>
                <w:b/>
                <w:sz w:val="22"/>
                <w:szCs w:val="22"/>
              </w:rPr>
              <w:t>Organization</w:t>
            </w:r>
            <w:r w:rsidR="00E15D38" w:rsidRPr="008476E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7E3099FD" w14:textId="77777777" w:rsidR="0040352C" w:rsidRPr="008476EA" w:rsidRDefault="005F25DB" w:rsidP="0040352C">
            <w:pPr>
              <w:rPr>
                <w:rFonts w:ascii="Calibri" w:hAnsi="Calibri" w:cs="Calibri"/>
                <w:sz w:val="22"/>
                <w:szCs w:val="22"/>
              </w:rPr>
            </w:pPr>
            <w:r w:rsidRPr="008476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476E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476E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="00F620C8" w:rsidRPr="008476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71DD" w:rsidRPr="008476EA">
              <w:rPr>
                <w:rFonts w:ascii="Calibri" w:hAnsi="Calibri" w:cs="Calibri"/>
                <w:sz w:val="22"/>
                <w:szCs w:val="22"/>
              </w:rPr>
              <w:t>Prepare general overview of study</w:t>
            </w:r>
          </w:p>
          <w:p w14:paraId="29908149" w14:textId="77777777" w:rsidR="00E271DD" w:rsidRPr="008476EA" w:rsidRDefault="0040352C" w:rsidP="00E271DD">
            <w:pPr>
              <w:rPr>
                <w:rFonts w:ascii="Calibri" w:hAnsi="Calibri" w:cs="Calibri"/>
                <w:sz w:val="22"/>
                <w:szCs w:val="22"/>
              </w:rPr>
            </w:pPr>
            <w:r w:rsidRPr="008476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6E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476E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476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71DD" w:rsidRPr="008476EA">
              <w:rPr>
                <w:rFonts w:ascii="Calibri" w:hAnsi="Calibri" w:cs="Calibri"/>
                <w:sz w:val="22"/>
                <w:szCs w:val="22"/>
              </w:rPr>
              <w:t>Prepare list of all clinical trials conducted by PI</w:t>
            </w:r>
            <w:r w:rsidR="005E5E0D" w:rsidRPr="008476EA">
              <w:rPr>
                <w:rFonts w:ascii="Calibri" w:hAnsi="Calibri" w:cs="Calibri"/>
                <w:sz w:val="22"/>
                <w:szCs w:val="22"/>
              </w:rPr>
              <w:t xml:space="preserve"> in the past 5 years in whi</w:t>
            </w:r>
            <w:r w:rsidR="00963EA1" w:rsidRPr="008476EA">
              <w:rPr>
                <w:rFonts w:ascii="Calibri" w:hAnsi="Calibri" w:cs="Calibri"/>
                <w:sz w:val="22"/>
                <w:szCs w:val="22"/>
              </w:rPr>
              <w:t xml:space="preserve">ch he/she was </w:t>
            </w:r>
            <w:r w:rsidR="008476EA" w:rsidRPr="008476EA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963EA1" w:rsidRPr="008476EA">
              <w:rPr>
                <w:rFonts w:ascii="Calibri" w:hAnsi="Calibri" w:cs="Calibri"/>
                <w:sz w:val="22"/>
                <w:szCs w:val="22"/>
              </w:rPr>
              <w:t>PI</w:t>
            </w:r>
            <w:r w:rsidR="008476EA">
              <w:rPr>
                <w:rFonts w:ascii="Calibri" w:hAnsi="Calibri" w:cs="Calibri"/>
                <w:sz w:val="22"/>
                <w:szCs w:val="22"/>
              </w:rPr>
              <w:t>; n</w:t>
            </w:r>
            <w:r w:rsidR="00963EA1" w:rsidRPr="008476EA">
              <w:rPr>
                <w:rFonts w:ascii="Calibri" w:hAnsi="Calibri" w:cs="Calibri"/>
                <w:sz w:val="22"/>
                <w:szCs w:val="22"/>
              </w:rPr>
              <w:t xml:space="preserve">ote start/stop date, IRB of record, study title, sponsor. </w:t>
            </w:r>
          </w:p>
          <w:p w14:paraId="27BCA975" w14:textId="77777777" w:rsidR="005F25DB" w:rsidRPr="008476EA" w:rsidRDefault="00042E04" w:rsidP="00E745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8476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6E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476E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476EA">
              <w:rPr>
                <w:rFonts w:ascii="Calibri" w:hAnsi="Calibri" w:cs="Calibri"/>
                <w:sz w:val="22"/>
                <w:szCs w:val="22"/>
              </w:rPr>
              <w:t xml:space="preserve"> Designate a person to oversee the inspection</w:t>
            </w:r>
            <w:r w:rsidRPr="008476EA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</w:tcPr>
          <w:p w14:paraId="0BBDC27A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14:paraId="09DA750D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5F25DB" w:rsidRPr="003958BB" w14:paraId="20FECC1C" w14:textId="77777777" w:rsidTr="00092131">
        <w:tc>
          <w:tcPr>
            <w:tcW w:w="5580" w:type="dxa"/>
          </w:tcPr>
          <w:p w14:paraId="6BC68323" w14:textId="77777777" w:rsidR="00092131" w:rsidRPr="008476EA" w:rsidRDefault="00E271DD" w:rsidP="0009213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476EA">
              <w:rPr>
                <w:rFonts w:ascii="Calibri" w:hAnsi="Calibri" w:cs="Calibri"/>
                <w:b/>
                <w:sz w:val="22"/>
                <w:szCs w:val="22"/>
              </w:rPr>
              <w:t>File Management</w:t>
            </w:r>
          </w:p>
          <w:p w14:paraId="39A1C68F" w14:textId="77777777" w:rsidR="005F25DB" w:rsidRPr="008476EA" w:rsidRDefault="005F25DB" w:rsidP="005F25DB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8476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8476E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476E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 w:rsidR="00F620C8" w:rsidRPr="008476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64CF" w:rsidRPr="008476EA">
              <w:rPr>
                <w:rFonts w:ascii="Calibri" w:hAnsi="Calibri" w:cs="Calibri"/>
                <w:sz w:val="22"/>
                <w:szCs w:val="22"/>
              </w:rPr>
              <w:t>Identify &amp; locate records</w:t>
            </w:r>
          </w:p>
          <w:p w14:paraId="0E4B24B5" w14:textId="77777777" w:rsidR="00BB2168" w:rsidRPr="008476EA" w:rsidRDefault="005F25DB" w:rsidP="00E745D1">
            <w:pPr>
              <w:spacing w:after="120"/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8476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8476E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476E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Pr="008476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64CF" w:rsidRPr="008476EA">
              <w:rPr>
                <w:rFonts w:ascii="Calibri" w:hAnsi="Calibri" w:cs="Calibri"/>
                <w:sz w:val="22"/>
                <w:szCs w:val="22"/>
              </w:rPr>
              <w:t>Ensure Delegation Log</w:t>
            </w:r>
            <w:r w:rsidR="00CE13F0" w:rsidRPr="008476EA">
              <w:rPr>
                <w:rFonts w:ascii="Calibri" w:hAnsi="Calibri" w:cs="Calibri"/>
                <w:sz w:val="22"/>
                <w:szCs w:val="22"/>
              </w:rPr>
              <w:t xml:space="preserve">, Subject Screening Log, and Subject Enrollment Log </w:t>
            </w:r>
            <w:r w:rsidR="00A864CF" w:rsidRPr="008476EA">
              <w:rPr>
                <w:rFonts w:ascii="Calibri" w:hAnsi="Calibri" w:cs="Calibri"/>
                <w:sz w:val="22"/>
                <w:szCs w:val="22"/>
              </w:rPr>
              <w:t>is complete and up to date</w:t>
            </w:r>
          </w:p>
        </w:tc>
        <w:tc>
          <w:tcPr>
            <w:tcW w:w="1260" w:type="dxa"/>
            <w:gridSpan w:val="2"/>
          </w:tcPr>
          <w:p w14:paraId="73CBF58A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2979B67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31AA64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628E6D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14:paraId="6E370DBF" w14:textId="77777777" w:rsidTr="008476EA">
        <w:trPr>
          <w:trHeight w:val="1628"/>
        </w:trPr>
        <w:tc>
          <w:tcPr>
            <w:tcW w:w="5580" w:type="dxa"/>
            <w:tcBorders>
              <w:bottom w:val="single" w:sz="4" w:space="0" w:color="auto"/>
            </w:tcBorders>
          </w:tcPr>
          <w:p w14:paraId="69E8FFD9" w14:textId="77777777" w:rsidR="00BF6237" w:rsidRPr="003958BB" w:rsidRDefault="00E271DD" w:rsidP="00BF623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 Review</w:t>
            </w:r>
          </w:p>
          <w:p w14:paraId="2AAC1215" w14:textId="77777777" w:rsidR="00A864CF" w:rsidRDefault="00BF6237" w:rsidP="00A864CF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864CF">
              <w:rPr>
                <w:rFonts w:ascii="Calibri" w:hAnsi="Calibri" w:cs="Calibri"/>
                <w:sz w:val="22"/>
                <w:szCs w:val="22"/>
              </w:rPr>
              <w:t xml:space="preserve"> Review files &amp; subject records</w:t>
            </w:r>
          </w:p>
          <w:p w14:paraId="263E78D6" w14:textId="77777777" w:rsidR="00BF6237" w:rsidRPr="003958BB" w:rsidRDefault="00BF6237" w:rsidP="00BF6237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64CF">
              <w:rPr>
                <w:rFonts w:ascii="Calibri" w:hAnsi="Calibri" w:cs="Calibri"/>
                <w:sz w:val="22"/>
                <w:szCs w:val="22"/>
              </w:rPr>
              <w:t>Review monitoring reports</w:t>
            </w:r>
            <w:r w:rsidR="00E745D1">
              <w:rPr>
                <w:rFonts w:ascii="Calibri" w:hAnsi="Calibri" w:cs="Calibri"/>
                <w:sz w:val="22"/>
                <w:szCs w:val="22"/>
              </w:rPr>
              <w:t>, &amp;/or self-monitoring tool</w:t>
            </w:r>
          </w:p>
          <w:p w14:paraId="45AE6EFA" w14:textId="77777777" w:rsidR="00E15D38" w:rsidRPr="00E15D38" w:rsidRDefault="00BF6237" w:rsidP="00CA6EA9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64CF" w:rsidRPr="001013EE">
              <w:rPr>
                <w:rFonts w:ascii="Calibri" w:hAnsi="Calibri" w:cs="Calibri"/>
                <w:sz w:val="22"/>
                <w:szCs w:val="22"/>
              </w:rPr>
              <w:t xml:space="preserve">Develop </w:t>
            </w:r>
            <w:r w:rsidR="00CA6EA9">
              <w:rPr>
                <w:rFonts w:ascii="Calibri" w:hAnsi="Calibri" w:cs="Calibri"/>
                <w:sz w:val="22"/>
                <w:szCs w:val="22"/>
              </w:rPr>
              <w:t>&amp;</w:t>
            </w:r>
            <w:r w:rsidR="00A864CF" w:rsidRPr="001013EE">
              <w:rPr>
                <w:rFonts w:ascii="Calibri" w:hAnsi="Calibri" w:cs="Calibri"/>
                <w:sz w:val="22"/>
                <w:szCs w:val="22"/>
              </w:rPr>
              <w:t xml:space="preserve"> implement a written corrective </w:t>
            </w:r>
            <w:r w:rsidR="00CA6EA9">
              <w:rPr>
                <w:rFonts w:ascii="Calibri" w:hAnsi="Calibri" w:cs="Calibri"/>
                <w:sz w:val="22"/>
                <w:szCs w:val="22"/>
              </w:rPr>
              <w:t>&amp;</w:t>
            </w:r>
            <w:r w:rsidR="00A864CF" w:rsidRPr="001013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A6EA9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864CF" w:rsidRPr="001013EE">
              <w:rPr>
                <w:rFonts w:ascii="Calibri" w:hAnsi="Calibri" w:cs="Calibri"/>
                <w:sz w:val="22"/>
                <w:szCs w:val="22"/>
              </w:rPr>
              <w:t xml:space="preserve">preventive action (CAPA) plan to address </w:t>
            </w:r>
            <w:r w:rsidR="00141956">
              <w:rPr>
                <w:rFonts w:ascii="Calibri" w:hAnsi="Calibri" w:cs="Calibri"/>
                <w:sz w:val="22"/>
                <w:szCs w:val="22"/>
              </w:rPr>
              <w:t xml:space="preserve">any </w:t>
            </w:r>
            <w:r w:rsidR="00A864CF" w:rsidRPr="001013EE">
              <w:rPr>
                <w:rFonts w:ascii="Calibri" w:hAnsi="Calibri" w:cs="Calibri"/>
                <w:sz w:val="22"/>
                <w:szCs w:val="22"/>
              </w:rPr>
              <w:t>identified problems.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FE4405D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2861DEF" w14:textId="77777777" w:rsidR="005F25DB" w:rsidRPr="003958BB" w:rsidRDefault="005F25DB" w:rsidP="00042E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4B028358" w14:textId="77777777" w:rsidTr="00E159CC">
        <w:trPr>
          <w:trHeight w:val="43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753DF" w14:textId="77777777" w:rsidR="00BF6237" w:rsidRPr="003958BB" w:rsidRDefault="00A864CF" w:rsidP="00BF623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IRB Review</w:t>
            </w:r>
          </w:p>
          <w:p w14:paraId="06F969C2" w14:textId="77777777" w:rsidR="00BF6237" w:rsidRPr="003958BB" w:rsidRDefault="00BF6237" w:rsidP="00BF6237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1956">
              <w:rPr>
                <w:rFonts w:ascii="Calibri" w:hAnsi="Calibri" w:cs="Calibri"/>
                <w:sz w:val="22"/>
                <w:szCs w:val="22"/>
              </w:rPr>
              <w:t>Have available c</w:t>
            </w:r>
            <w:r w:rsidR="00A864CF">
              <w:rPr>
                <w:rFonts w:ascii="Calibri" w:hAnsi="Calibri" w:cs="Calibri"/>
                <w:sz w:val="22"/>
                <w:szCs w:val="22"/>
              </w:rPr>
              <w:t>urrent &amp; previous version</w:t>
            </w:r>
            <w:r w:rsidR="004024C8">
              <w:rPr>
                <w:rFonts w:ascii="Calibri" w:hAnsi="Calibri" w:cs="Calibri"/>
                <w:sz w:val="22"/>
                <w:szCs w:val="22"/>
              </w:rPr>
              <w:t>(s)</w:t>
            </w:r>
            <w:r w:rsidR="00A864CF">
              <w:rPr>
                <w:rFonts w:ascii="Calibri" w:hAnsi="Calibri" w:cs="Calibri"/>
                <w:sz w:val="22"/>
                <w:szCs w:val="22"/>
              </w:rPr>
              <w:t xml:space="preserve"> of protocol</w:t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95ADF7D" w14:textId="77777777" w:rsidR="00BF6237" w:rsidRPr="00EB7D12" w:rsidRDefault="00BF6237" w:rsidP="00CA6EA9">
            <w:pPr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A6EA9">
              <w:rPr>
                <w:rFonts w:ascii="Calibri" w:hAnsi="Calibri" w:cs="Calibri"/>
                <w:sz w:val="22"/>
                <w:szCs w:val="22"/>
              </w:rPr>
              <w:t>Have available IRB c</w:t>
            </w:r>
            <w:r w:rsidR="00A864CF" w:rsidRPr="00A864CF">
              <w:rPr>
                <w:rFonts w:ascii="Calibri" w:hAnsi="Calibri" w:cs="Calibri"/>
                <w:sz w:val="22"/>
                <w:szCs w:val="22"/>
              </w:rPr>
              <w:t>orrespondence</w:t>
            </w:r>
            <w:r w:rsidR="00A864CF">
              <w:rPr>
                <w:rFonts w:ascii="Calibri" w:hAnsi="Calibri" w:cs="Calibri"/>
                <w:sz w:val="22"/>
                <w:szCs w:val="22"/>
              </w:rPr>
              <w:t xml:space="preserve"> (continuing review, amendment approvals</w:t>
            </w:r>
            <w:r w:rsidR="00042E04">
              <w:rPr>
                <w:rFonts w:ascii="Calibri" w:hAnsi="Calibri" w:cs="Calibri"/>
                <w:sz w:val="22"/>
                <w:szCs w:val="22"/>
              </w:rPr>
              <w:t>, etc.</w:t>
            </w:r>
            <w:r w:rsidR="00A864CF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C981A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5A3E12F" w14:textId="77777777" w:rsidR="00BF6237" w:rsidRPr="00F87AA4" w:rsidRDefault="00BF6237" w:rsidP="00042E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1956" w:rsidRPr="003958BB" w14:paraId="4BCCAC36" w14:textId="77777777" w:rsidTr="003070FC">
        <w:trPr>
          <w:trHeight w:val="503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BE5F1"/>
          </w:tcPr>
          <w:p w14:paraId="3A759472" w14:textId="77777777" w:rsidR="00141956" w:rsidRPr="00F87AA4" w:rsidRDefault="00141956" w:rsidP="0014195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013EE">
              <w:rPr>
                <w:rFonts w:ascii="Calibri" w:hAnsi="Calibri" w:cs="Calibri"/>
                <w:b/>
                <w:sz w:val="22"/>
                <w:szCs w:val="22"/>
              </w:rPr>
              <w:t>During the Inspection</w:t>
            </w:r>
          </w:p>
        </w:tc>
      </w:tr>
      <w:tr w:rsidR="005F25DB" w:rsidRPr="003958BB" w14:paraId="3F22E48A" w14:textId="77777777" w:rsidTr="00092131">
        <w:tc>
          <w:tcPr>
            <w:tcW w:w="5580" w:type="dxa"/>
          </w:tcPr>
          <w:p w14:paraId="05F76272" w14:textId="77777777" w:rsidR="000638B2" w:rsidRPr="003958BB" w:rsidRDefault="000638B2" w:rsidP="000638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PI </w:t>
            </w:r>
            <w:r w:rsidR="00042E04">
              <w:rPr>
                <w:rFonts w:ascii="Calibri" w:hAnsi="Calibri" w:cs="Calibri"/>
                <w:b/>
                <w:sz w:val="22"/>
                <w:szCs w:val="22"/>
              </w:rPr>
              <w:t xml:space="preserve">meet with inspector </w:t>
            </w:r>
          </w:p>
          <w:p w14:paraId="7E88662F" w14:textId="77777777" w:rsidR="000638B2" w:rsidRPr="003958BB" w:rsidRDefault="000638B2" w:rsidP="000638B2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E04">
              <w:rPr>
                <w:rFonts w:ascii="Calibri" w:hAnsi="Calibri" w:cs="Calibri"/>
                <w:sz w:val="22"/>
                <w:szCs w:val="22"/>
              </w:rPr>
              <w:t xml:space="preserve">Receive Form 482 </w:t>
            </w:r>
            <w:r w:rsidR="00CA6EA9">
              <w:rPr>
                <w:rFonts w:ascii="Calibri" w:hAnsi="Calibri" w:cs="Calibri"/>
                <w:sz w:val="22"/>
                <w:szCs w:val="22"/>
              </w:rPr>
              <w:t>N</w:t>
            </w:r>
            <w:r w:rsidR="00042E04">
              <w:rPr>
                <w:rFonts w:ascii="Calibri" w:hAnsi="Calibri" w:cs="Calibri"/>
                <w:sz w:val="22"/>
                <w:szCs w:val="22"/>
              </w:rPr>
              <w:t>otice of Inspection</w:t>
            </w:r>
          </w:p>
          <w:p w14:paraId="51C510CF" w14:textId="77777777" w:rsidR="000638B2" w:rsidRPr="001013EE" w:rsidRDefault="000638B2" w:rsidP="00042E0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E04">
              <w:rPr>
                <w:rFonts w:ascii="Calibri" w:hAnsi="Calibri" w:cs="Calibri"/>
                <w:sz w:val="22"/>
                <w:szCs w:val="22"/>
              </w:rPr>
              <w:t>Provide list of PI’s studies</w:t>
            </w:r>
          </w:p>
          <w:p w14:paraId="1022B93B" w14:textId="77777777" w:rsidR="000638B2" w:rsidRPr="000638B2" w:rsidRDefault="000638B2" w:rsidP="008476EA">
            <w:pPr>
              <w:spacing w:after="120"/>
              <w:ind w:left="288" w:hanging="274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E04" w:rsidRPr="00042E04">
              <w:rPr>
                <w:rFonts w:ascii="Calibri" w:hAnsi="Calibri" w:cs="Calibri"/>
                <w:sz w:val="22"/>
                <w:szCs w:val="22"/>
              </w:rPr>
              <w:t xml:space="preserve">Be prepared to discuss the study </w:t>
            </w:r>
            <w:r w:rsidR="00042E04">
              <w:rPr>
                <w:rFonts w:ascii="Calibri" w:hAnsi="Calibri" w:cs="Calibri"/>
                <w:sz w:val="22"/>
                <w:szCs w:val="22"/>
              </w:rPr>
              <w:t>&amp; PI responsibilities.</w:t>
            </w:r>
          </w:p>
        </w:tc>
        <w:tc>
          <w:tcPr>
            <w:tcW w:w="1260" w:type="dxa"/>
            <w:gridSpan w:val="2"/>
          </w:tcPr>
          <w:p w14:paraId="1F28D2B8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C289EDA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63125F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C4A60C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54F71469" w14:textId="77777777" w:rsidTr="00E159CC">
        <w:trPr>
          <w:trHeight w:val="432"/>
        </w:trPr>
        <w:tc>
          <w:tcPr>
            <w:tcW w:w="5580" w:type="dxa"/>
          </w:tcPr>
          <w:p w14:paraId="38A6553B" w14:textId="77777777" w:rsidR="00BF6237" w:rsidRDefault="00E44636" w:rsidP="009566F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Inspection Coordinator</w:t>
            </w:r>
          </w:p>
          <w:bookmarkStart w:id="8" w:name="Check13"/>
          <w:p w14:paraId="60207CC4" w14:textId="77777777" w:rsidR="00BF6237" w:rsidRDefault="00E159CC" w:rsidP="00042E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"/>
            <w:r w:rsidR="00BF62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E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44636">
              <w:rPr>
                <w:rFonts w:ascii="Calibri" w:hAnsi="Calibri" w:cs="Calibri"/>
                <w:sz w:val="22"/>
                <w:szCs w:val="22"/>
              </w:rPr>
              <w:t>P</w:t>
            </w:r>
            <w:r w:rsidR="00042E04">
              <w:rPr>
                <w:rFonts w:ascii="Calibri" w:hAnsi="Calibri" w:cs="Calibri"/>
                <w:sz w:val="22"/>
                <w:szCs w:val="22"/>
              </w:rPr>
              <w:t>rovide materials as requested</w:t>
            </w:r>
          </w:p>
          <w:p w14:paraId="595F5E38" w14:textId="77777777" w:rsidR="00042E04" w:rsidRDefault="00042E04" w:rsidP="00042E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A6EA9">
              <w:rPr>
                <w:rFonts w:ascii="Calibri" w:hAnsi="Calibri" w:cs="Calibri"/>
                <w:sz w:val="22"/>
                <w:szCs w:val="22"/>
              </w:rPr>
              <w:t xml:space="preserve">Coordinate </w:t>
            </w:r>
            <w:r>
              <w:rPr>
                <w:rFonts w:ascii="Calibri" w:hAnsi="Calibri" w:cs="Calibri"/>
                <w:sz w:val="22"/>
                <w:szCs w:val="22"/>
              </w:rPr>
              <w:t>PI availab</w:t>
            </w:r>
            <w:r w:rsidR="00CA6EA9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CA6EA9">
              <w:rPr>
                <w:rFonts w:ascii="Calibri" w:hAnsi="Calibri" w:cs="Calibri"/>
                <w:sz w:val="22"/>
                <w:szCs w:val="22"/>
              </w:rPr>
              <w:t>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 w:rsidR="00CA6EA9">
              <w:rPr>
                <w:rFonts w:ascii="Calibri" w:hAnsi="Calibri" w:cs="Calibri"/>
                <w:sz w:val="22"/>
                <w:szCs w:val="22"/>
              </w:rPr>
              <w:t xml:space="preserve">talk with inspector daily and </w:t>
            </w:r>
            <w:r w:rsidR="00EB7D12">
              <w:rPr>
                <w:rFonts w:ascii="Calibri" w:hAnsi="Calibri" w:cs="Calibri"/>
                <w:sz w:val="22"/>
                <w:szCs w:val="22"/>
              </w:rPr>
              <w:t>answer any questions</w:t>
            </w:r>
          </w:p>
          <w:p w14:paraId="3AAE5D37" w14:textId="77777777" w:rsidR="00D12D9F" w:rsidRDefault="00EB7D12" w:rsidP="008476E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13EE">
              <w:rPr>
                <w:rFonts w:ascii="Calibri" w:hAnsi="Calibri" w:cs="Calibri"/>
                <w:sz w:val="22"/>
                <w:szCs w:val="22"/>
              </w:rPr>
              <w:t>Keep a copy of every record/document that is provided to the Inspector during the inspection.</w:t>
            </w:r>
            <w:r w:rsidR="00D12D9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E3ADCC6" w14:textId="77777777" w:rsidR="00E44636" w:rsidRDefault="00E44636" w:rsidP="008476E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b/>
                <w:sz w:val="22"/>
                <w:szCs w:val="22"/>
              </w:rPr>
            </w:r>
            <w:r w:rsidR="00B31F1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Document inspection </w:t>
            </w:r>
            <w:r w:rsidRPr="00E44636">
              <w:rPr>
                <w:rFonts w:ascii="Calibri" w:hAnsi="Calibri" w:cs="Calibri"/>
                <w:sz w:val="22"/>
                <w:szCs w:val="22"/>
              </w:rPr>
              <w:t>progress</w:t>
            </w:r>
            <w:r w:rsidRPr="00355AD8">
              <w:rPr>
                <w:rFonts w:ascii="Calibri" w:hAnsi="Calibri" w:cs="Calibri"/>
                <w:sz w:val="22"/>
                <w:szCs w:val="22"/>
              </w:rPr>
              <w:t xml:space="preserve"> in daily summary</w:t>
            </w:r>
          </w:p>
          <w:p w14:paraId="433470F2" w14:textId="77777777" w:rsidR="00E44636" w:rsidRPr="00355AD8" w:rsidRDefault="00D12D9F" w:rsidP="008476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b/>
                <w:sz w:val="22"/>
                <w:szCs w:val="22"/>
              </w:rPr>
            </w:r>
            <w:r w:rsidR="00B31F1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Keep </w:t>
            </w:r>
            <w:r w:rsidR="00E44636">
              <w:rPr>
                <w:rFonts w:ascii="Calibri" w:hAnsi="Calibri" w:cs="Calibri"/>
                <w:sz w:val="22"/>
                <w:szCs w:val="22"/>
              </w:rPr>
              <w:t xml:space="preserve">sponsor &amp;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08414F">
              <w:rPr>
                <w:rFonts w:ascii="Calibri" w:hAnsi="Calibri" w:cs="Calibri"/>
                <w:sz w:val="22"/>
                <w:szCs w:val="22"/>
              </w:rPr>
              <w:t>RI</w:t>
            </w:r>
            <w:r>
              <w:rPr>
                <w:rFonts w:ascii="Calibri" w:hAnsi="Calibri" w:cs="Calibri"/>
                <w:sz w:val="22"/>
                <w:szCs w:val="22"/>
              </w:rPr>
              <w:t>C contact up to date on inspection progress</w:t>
            </w:r>
          </w:p>
        </w:tc>
        <w:tc>
          <w:tcPr>
            <w:tcW w:w="1260" w:type="dxa"/>
            <w:gridSpan w:val="2"/>
          </w:tcPr>
          <w:p w14:paraId="4DDDC5A9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FF4C4C0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2CEA37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223278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6ED95555" w14:textId="77777777" w:rsidTr="00092131">
        <w:trPr>
          <w:trHeight w:val="593"/>
        </w:trPr>
        <w:tc>
          <w:tcPr>
            <w:tcW w:w="5580" w:type="dxa"/>
          </w:tcPr>
          <w:p w14:paraId="25D6F2C9" w14:textId="77777777" w:rsidR="00EB7D12" w:rsidRDefault="00EB7D12" w:rsidP="00E159C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Exit Interview</w:t>
            </w:r>
          </w:p>
          <w:p w14:paraId="422CDF69" w14:textId="77777777" w:rsidR="00E159CC" w:rsidRDefault="00E159CC" w:rsidP="00E159C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b/>
                <w:sz w:val="22"/>
                <w:szCs w:val="22"/>
              </w:rPr>
            </w:r>
            <w:r w:rsidR="00B31F1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B7D12">
              <w:rPr>
                <w:rFonts w:ascii="Calibri" w:hAnsi="Calibri" w:cs="Calibri"/>
                <w:sz w:val="22"/>
                <w:szCs w:val="22"/>
              </w:rPr>
              <w:t>Coordinate scheduling with PI; notify</w:t>
            </w:r>
            <w:r w:rsidR="00EB7D12" w:rsidRPr="00EB7D12">
              <w:rPr>
                <w:rFonts w:ascii="Calibri" w:hAnsi="Calibri" w:cs="Calibri"/>
                <w:sz w:val="22"/>
                <w:szCs w:val="22"/>
              </w:rPr>
              <w:t xml:space="preserve"> O</w:t>
            </w:r>
            <w:r w:rsidR="0008414F">
              <w:rPr>
                <w:rFonts w:ascii="Calibri" w:hAnsi="Calibri" w:cs="Calibri"/>
                <w:sz w:val="22"/>
                <w:szCs w:val="22"/>
              </w:rPr>
              <w:t>RI</w:t>
            </w:r>
            <w:r w:rsidR="00EB7D12" w:rsidRPr="00EB7D12">
              <w:rPr>
                <w:rFonts w:ascii="Calibri" w:hAnsi="Calibri" w:cs="Calibri"/>
                <w:sz w:val="22"/>
                <w:szCs w:val="22"/>
              </w:rPr>
              <w:t>C</w:t>
            </w:r>
            <w:r w:rsidR="00EB7D12">
              <w:rPr>
                <w:rFonts w:ascii="Calibri" w:hAnsi="Calibri" w:cs="Calibri"/>
                <w:sz w:val="22"/>
                <w:szCs w:val="22"/>
              </w:rPr>
              <w:t xml:space="preserve"> &amp; others.</w:t>
            </w:r>
          </w:p>
          <w:p w14:paraId="4E83A98B" w14:textId="77777777" w:rsidR="00BF6237" w:rsidRPr="003958BB" w:rsidRDefault="00BF6237" w:rsidP="002D006A">
            <w:pPr>
              <w:ind w:left="342" w:hanging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2C0C10A4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5E72091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1956" w:rsidRPr="003958BB" w14:paraId="4ECF9AFD" w14:textId="77777777" w:rsidTr="003070FC">
        <w:trPr>
          <w:trHeight w:val="323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22AB84FB" w14:textId="77777777" w:rsidR="00141956" w:rsidRDefault="00141956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After Inspection</w:t>
            </w:r>
          </w:p>
          <w:p w14:paraId="291968A0" w14:textId="77777777" w:rsidR="00141956" w:rsidRPr="003958BB" w:rsidRDefault="00141956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1956" w:rsidRPr="003958BB" w14:paraId="0F5B9765" w14:textId="77777777" w:rsidTr="00141956">
        <w:trPr>
          <w:trHeight w:val="600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0D79C616" w14:textId="77777777" w:rsidR="00141956" w:rsidRDefault="00141956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Inspection summary </w:t>
            </w:r>
          </w:p>
          <w:p w14:paraId="13B0FC3B" w14:textId="77777777" w:rsidR="00141956" w:rsidRPr="00141956" w:rsidRDefault="00141956" w:rsidP="00EB7D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b/>
                <w:sz w:val="22"/>
                <w:szCs w:val="22"/>
              </w:rPr>
            </w:r>
            <w:r w:rsidR="00B31F1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141956">
              <w:rPr>
                <w:rFonts w:ascii="Calibri" w:hAnsi="Calibri" w:cs="Calibri"/>
                <w:sz w:val="22"/>
                <w:szCs w:val="22"/>
              </w:rPr>
              <w:t>Prepare inspection summary report</w:t>
            </w:r>
          </w:p>
          <w:p w14:paraId="07C92CCB" w14:textId="77777777" w:rsidR="00141956" w:rsidRPr="00141956" w:rsidRDefault="00141956" w:rsidP="00EB7D12">
            <w:pPr>
              <w:rPr>
                <w:rFonts w:ascii="Calibri" w:hAnsi="Calibri" w:cs="Calibri"/>
                <w:sz w:val="22"/>
                <w:szCs w:val="22"/>
              </w:rPr>
            </w:pPr>
            <w:r w:rsidRPr="0014195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5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195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141956">
              <w:rPr>
                <w:rFonts w:ascii="Calibri" w:hAnsi="Calibri" w:cs="Calibri"/>
                <w:sz w:val="22"/>
                <w:szCs w:val="22"/>
              </w:rPr>
              <w:t xml:space="preserve">  Prepare response to Form 483 if applicable; send to O</w:t>
            </w:r>
            <w:r w:rsidR="0008414F">
              <w:rPr>
                <w:rFonts w:ascii="Calibri" w:hAnsi="Calibri" w:cs="Calibri"/>
                <w:sz w:val="22"/>
                <w:szCs w:val="22"/>
              </w:rPr>
              <w:t>RI</w:t>
            </w:r>
            <w:r w:rsidRPr="00141956">
              <w:rPr>
                <w:rFonts w:ascii="Calibri" w:hAnsi="Calibri" w:cs="Calibri"/>
                <w:sz w:val="22"/>
                <w:szCs w:val="22"/>
              </w:rPr>
              <w:t>C for review prior to submitting to FDA within 15 business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days of exit meeting</w:t>
            </w:r>
          </w:p>
          <w:p w14:paraId="4BC8148E" w14:textId="77777777" w:rsidR="00141956" w:rsidRPr="00141956" w:rsidRDefault="00141956" w:rsidP="00EB7D12">
            <w:pPr>
              <w:rPr>
                <w:rFonts w:ascii="Calibri" w:hAnsi="Calibri" w:cs="Calibri"/>
                <w:sz w:val="22"/>
                <w:szCs w:val="22"/>
              </w:rPr>
            </w:pPr>
            <w:r w:rsidRPr="0014195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5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31F19">
              <w:rPr>
                <w:rFonts w:ascii="Calibri" w:hAnsi="Calibri" w:cs="Calibri"/>
                <w:sz w:val="22"/>
                <w:szCs w:val="22"/>
              </w:rPr>
            </w:r>
            <w:r w:rsidR="00B31F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195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141956">
              <w:rPr>
                <w:rFonts w:ascii="Calibri" w:hAnsi="Calibri" w:cs="Calibri"/>
                <w:sz w:val="22"/>
                <w:szCs w:val="22"/>
              </w:rPr>
              <w:t xml:space="preserve">  Notify study sponsor &amp; other sponsors as required.</w:t>
            </w:r>
          </w:p>
          <w:p w14:paraId="55C956E3" w14:textId="77777777" w:rsidR="00141956" w:rsidRDefault="00141956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15C" w14:textId="77777777" w:rsidR="00141956" w:rsidRPr="007F763E" w:rsidRDefault="00141956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D69AB" w14:textId="77777777" w:rsidR="00141956" w:rsidRPr="007F763E" w:rsidRDefault="00141956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F6237" w:rsidRPr="003958BB" w14:paraId="76CDE1EC" w14:textId="77777777" w:rsidTr="006D7918">
        <w:trPr>
          <w:trHeight w:val="795"/>
        </w:trPr>
        <w:tc>
          <w:tcPr>
            <w:tcW w:w="5580" w:type="dxa"/>
            <w:tcBorders>
              <w:top w:val="single" w:sz="4" w:space="0" w:color="auto"/>
            </w:tcBorders>
          </w:tcPr>
          <w:p w14:paraId="47CBC21A" w14:textId="77777777" w:rsidR="00BF6237" w:rsidRDefault="00EB7D12" w:rsidP="00EB7D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Printed name of person completing this form: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</w:tcPr>
          <w:p w14:paraId="6EE23310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5F95CB20" w14:textId="77777777" w:rsidTr="00092131">
        <w:trPr>
          <w:trHeight w:val="782"/>
        </w:trPr>
        <w:tc>
          <w:tcPr>
            <w:tcW w:w="5580" w:type="dxa"/>
          </w:tcPr>
          <w:p w14:paraId="53611757" w14:textId="77777777" w:rsidR="00BF6237" w:rsidRPr="003958BB" w:rsidRDefault="00EB7D12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Signature of person completing this form</w:t>
            </w:r>
            <w:r w:rsidR="00BF6237" w:rsidRPr="003958BB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  <w:p w14:paraId="4EC94124" w14:textId="77777777" w:rsidR="00BF6237" w:rsidRPr="003958BB" w:rsidRDefault="00BF6237" w:rsidP="00A915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D4E86F" w14:textId="77777777" w:rsidR="00BF6237" w:rsidRPr="003958BB" w:rsidRDefault="00BF6237" w:rsidP="00A915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3"/>
          </w:tcPr>
          <w:p w14:paraId="17E5A273" w14:textId="77777777" w:rsidR="00BF6237" w:rsidRPr="003958BB" w:rsidRDefault="00BF6237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</w:p>
        </w:tc>
      </w:tr>
    </w:tbl>
    <w:p w14:paraId="109E710E" w14:textId="77777777" w:rsidR="005E40B1" w:rsidRPr="003958BB" w:rsidRDefault="005E40B1" w:rsidP="00EF79C6">
      <w:pPr>
        <w:spacing w:after="200" w:line="276" w:lineRule="auto"/>
        <w:rPr>
          <w:rFonts w:ascii="Calibri" w:eastAsia="Calibri" w:hAnsi="Calibri" w:cs="Calibri"/>
          <w:i/>
          <w:sz w:val="22"/>
          <w:szCs w:val="22"/>
        </w:rPr>
      </w:pPr>
    </w:p>
    <w:sectPr w:rsidR="005E40B1" w:rsidRPr="003958BB" w:rsidSect="00072DA7">
      <w:headerReference w:type="default" r:id="rId10"/>
      <w:footerReference w:type="default" r:id="rId11"/>
      <w:pgSz w:w="12240" w:h="15840" w:code="1"/>
      <w:pgMar w:top="1296" w:right="864" w:bottom="1296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4388" w14:textId="77777777" w:rsidR="001B6AAF" w:rsidRDefault="001B6AAF">
      <w:r>
        <w:separator/>
      </w:r>
    </w:p>
  </w:endnote>
  <w:endnote w:type="continuationSeparator" w:id="0">
    <w:p w14:paraId="12FF0925" w14:textId="77777777" w:rsidR="001B6AAF" w:rsidRDefault="001B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4057" w14:textId="20FB0253" w:rsidR="00EF79C6" w:rsidRPr="008A0B17" w:rsidRDefault="00B31F19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5EB783" wp14:editId="271663AF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2A0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B2E545" wp14:editId="6E85784B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27FEBA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" strokecolor="#b68c16" strokeweight="4.5pt">
              <v:shadow color="#243f60" opacity=".5" offset="1pt"/>
            </v:shape>
          </w:pict>
        </mc:Fallback>
      </mc:AlternateContent>
    </w:r>
  </w:p>
  <w:p w14:paraId="5676235E" w14:textId="77777777" w:rsidR="001A17D8" w:rsidRDefault="00EF79C6">
    <w:pPr>
      <w:pStyle w:val="Footer"/>
      <w:rPr>
        <w:rFonts w:ascii="Calibri" w:hAnsi="Calibri" w:cs="Calibri"/>
        <w:sz w:val="18"/>
        <w:szCs w:val="18"/>
      </w:rPr>
    </w:pPr>
    <w:r w:rsidRPr="00773751">
      <w:rPr>
        <w:rFonts w:ascii="Calibri" w:hAnsi="Calibri" w:cs="Calibri"/>
        <w:sz w:val="18"/>
        <w:szCs w:val="18"/>
      </w:rPr>
      <w:t>Version</w:t>
    </w:r>
    <w:r w:rsidR="00E44636">
      <w:rPr>
        <w:rFonts w:ascii="Calibri" w:hAnsi="Calibri" w:cs="Calibri"/>
        <w:sz w:val="18"/>
        <w:szCs w:val="18"/>
      </w:rPr>
      <w:t xml:space="preserve"> </w:t>
    </w:r>
    <w:r w:rsidR="0008414F">
      <w:rPr>
        <w:rFonts w:ascii="Calibri" w:hAnsi="Calibri" w:cs="Calibri"/>
        <w:sz w:val="18"/>
        <w:szCs w:val="18"/>
      </w:rPr>
      <w:t>7/29/21</w:t>
    </w:r>
  </w:p>
  <w:p w14:paraId="0D37BE38" w14:textId="77777777" w:rsidR="00EF79C6" w:rsidRPr="007E2EAA" w:rsidRDefault="00773751">
    <w:pPr>
      <w:pStyle w:val="Footer"/>
      <w:rPr>
        <w:rFonts w:ascii="Calibri" w:hAnsi="Calibri" w:cs="Calibri"/>
        <w:sz w:val="22"/>
        <w:szCs w:val="22"/>
      </w:rPr>
    </w:pPr>
    <w:r w:rsidRPr="00773751">
      <w:rPr>
        <w:rFonts w:ascii="Calibri" w:hAnsi="Calibri" w:cs="Calibri"/>
        <w:sz w:val="18"/>
        <w:szCs w:val="18"/>
      </w:rPr>
      <w:t xml:space="preserve">Office of </w:t>
    </w:r>
    <w:r w:rsidR="0008414F">
      <w:rPr>
        <w:rFonts w:ascii="Calibri" w:hAnsi="Calibri" w:cs="Calibri"/>
        <w:sz w:val="18"/>
        <w:szCs w:val="18"/>
      </w:rPr>
      <w:t xml:space="preserve">Research Integrity and </w:t>
    </w:r>
    <w:r w:rsidRPr="00773751">
      <w:rPr>
        <w:rFonts w:ascii="Calibri" w:hAnsi="Calibri" w:cs="Calibri"/>
        <w:sz w:val="18"/>
        <w:szCs w:val="18"/>
      </w:rPr>
      <w:t>Compliance</w:t>
    </w:r>
    <w:r w:rsidR="009E2598">
      <w:rPr>
        <w:rFonts w:ascii="Calibri" w:hAnsi="Calibri" w:cs="Calibri"/>
        <w:sz w:val="22"/>
        <w:szCs w:val="22"/>
      </w:rPr>
      <w:tab/>
    </w:r>
    <w:r w:rsidR="009E2598">
      <w:rPr>
        <w:rFonts w:ascii="Calibri" w:hAnsi="Calibri" w:cs="Calibri"/>
        <w:sz w:val="22"/>
        <w:szCs w:val="22"/>
      </w:rPr>
      <w:tab/>
    </w:r>
    <w:r w:rsidR="00EF79C6">
      <w:rPr>
        <w:rFonts w:ascii="Calibri" w:hAnsi="Calibri" w:cs="Calibri"/>
        <w:sz w:val="22"/>
        <w:szCs w:val="22"/>
      </w:rPr>
      <w:t xml:space="preserve">Page </w:t>
    </w:r>
    <w:r w:rsidR="00EF79C6" w:rsidRPr="005E40B1">
      <w:rPr>
        <w:rFonts w:ascii="Calibri" w:hAnsi="Calibri" w:cs="Calibri"/>
        <w:sz w:val="22"/>
        <w:szCs w:val="22"/>
      </w:rPr>
      <w:fldChar w:fldCharType="begin"/>
    </w:r>
    <w:r w:rsidR="00EF79C6" w:rsidRPr="005E40B1">
      <w:rPr>
        <w:rFonts w:ascii="Calibri" w:hAnsi="Calibri" w:cs="Calibri"/>
        <w:sz w:val="22"/>
        <w:szCs w:val="22"/>
      </w:rPr>
      <w:instrText xml:space="preserve"> PAGE   \* MERGEFORMAT </w:instrText>
    </w:r>
    <w:r w:rsidR="00EF79C6" w:rsidRPr="005E40B1">
      <w:rPr>
        <w:rFonts w:ascii="Calibri" w:hAnsi="Calibri" w:cs="Calibri"/>
        <w:sz w:val="22"/>
        <w:szCs w:val="22"/>
      </w:rPr>
      <w:fldChar w:fldCharType="separate"/>
    </w:r>
    <w:r w:rsidR="0027482F">
      <w:rPr>
        <w:rFonts w:ascii="Calibri" w:hAnsi="Calibri" w:cs="Calibri"/>
        <w:noProof/>
        <w:sz w:val="22"/>
        <w:szCs w:val="22"/>
      </w:rPr>
      <w:t>2</w:t>
    </w:r>
    <w:r w:rsidR="00EF79C6" w:rsidRPr="005E40B1">
      <w:rPr>
        <w:rFonts w:ascii="Calibri" w:hAnsi="Calibri" w:cs="Calibri"/>
        <w:noProof/>
        <w:sz w:val="22"/>
        <w:szCs w:val="22"/>
      </w:rPr>
      <w:fldChar w:fldCharType="end"/>
    </w:r>
    <w:r w:rsidR="00EF79C6">
      <w:rPr>
        <w:rFonts w:ascii="Calibri" w:hAnsi="Calibri" w:cs="Calibri"/>
        <w:noProof/>
        <w:sz w:val="22"/>
        <w:szCs w:val="22"/>
      </w:rPr>
      <w:t xml:space="preserve">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E52D" w14:textId="77777777" w:rsidR="001B6AAF" w:rsidRDefault="001B6AAF">
      <w:r>
        <w:separator/>
      </w:r>
    </w:p>
  </w:footnote>
  <w:footnote w:type="continuationSeparator" w:id="0">
    <w:p w14:paraId="73EBCBFC" w14:textId="77777777" w:rsidR="001B6AAF" w:rsidRDefault="001B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5592" w14:textId="19C3A1A7" w:rsidR="00EF79C6" w:rsidRDefault="00B31F19" w:rsidP="008B448C">
    <w:pPr>
      <w:pStyle w:val="Title"/>
      <w:tabs>
        <w:tab w:val="left" w:pos="7200"/>
      </w:tabs>
      <w:ind w:right="72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39B196" wp14:editId="12351718">
              <wp:simplePos x="0" y="0"/>
              <wp:positionH relativeFrom="column">
                <wp:posOffset>-2054860</wp:posOffset>
              </wp:positionH>
              <wp:positionV relativeFrom="paragraph">
                <wp:posOffset>717550</wp:posOffset>
              </wp:positionV>
              <wp:extent cx="11544300" cy="635"/>
              <wp:effectExtent l="0" t="0" r="0" b="0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386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61.8pt;margin-top:56.5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" strokecolor="#1f497d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6386DD" wp14:editId="34DD9963">
              <wp:simplePos x="0" y="0"/>
              <wp:positionH relativeFrom="column">
                <wp:posOffset>-1937385</wp:posOffset>
              </wp:positionH>
              <wp:positionV relativeFrom="paragraph">
                <wp:posOffset>755650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5E7218" id="AutoShape 10" o:spid="_x0000_s1026" type="#_x0000_t32" style="position:absolute;margin-left:-152.55pt;margin-top:59.5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w:drawing>
        <wp:inline distT="0" distB="0" distL="0" distR="0" wp14:anchorId="5B44E459" wp14:editId="5DF98E61">
          <wp:extent cx="4800600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2EC"/>
    <w:multiLevelType w:val="hybridMultilevel"/>
    <w:tmpl w:val="C5D4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2E28"/>
    <w:multiLevelType w:val="hybridMultilevel"/>
    <w:tmpl w:val="BC860B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9">
      <o:colormru v:ext="edit" colors="#b68c16"/>
    </o:shapedefaults>
    <o:shapelayout v:ext="edit">
      <o:rules v:ext="edit">
        <o:r id="V:Rule5" type="connector" idref="#_x0000_s2057"/>
        <o:r id="V:Rule6" type="connector" idref="#_x0000_s2055"/>
        <o:r id="V:Rule7" type="connector" idref="#_x0000_s2056"/>
        <o:r id="V:Rule8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zMbY0MzQ0NTKxNDNW0lEKTi0uzszPAykwqgUA8jCGNSwAAAA="/>
  </w:docVars>
  <w:rsids>
    <w:rsidRoot w:val="00ED04B8"/>
    <w:rsid w:val="0001660B"/>
    <w:rsid w:val="00042E04"/>
    <w:rsid w:val="00060089"/>
    <w:rsid w:val="000638B2"/>
    <w:rsid w:val="00072DA7"/>
    <w:rsid w:val="00077B0C"/>
    <w:rsid w:val="0008414F"/>
    <w:rsid w:val="00092131"/>
    <w:rsid w:val="000A4DAA"/>
    <w:rsid w:val="000F4EB8"/>
    <w:rsid w:val="000F57AC"/>
    <w:rsid w:val="001013EE"/>
    <w:rsid w:val="00110644"/>
    <w:rsid w:val="001116A6"/>
    <w:rsid w:val="00141956"/>
    <w:rsid w:val="001467B3"/>
    <w:rsid w:val="001868BA"/>
    <w:rsid w:val="001A17D8"/>
    <w:rsid w:val="001B6AAF"/>
    <w:rsid w:val="00205294"/>
    <w:rsid w:val="0026683A"/>
    <w:rsid w:val="0027482F"/>
    <w:rsid w:val="00277CBC"/>
    <w:rsid w:val="00293F09"/>
    <w:rsid w:val="00295D2B"/>
    <w:rsid w:val="002D006A"/>
    <w:rsid w:val="00301744"/>
    <w:rsid w:val="003070FC"/>
    <w:rsid w:val="00307FB9"/>
    <w:rsid w:val="003303F7"/>
    <w:rsid w:val="00355AD8"/>
    <w:rsid w:val="00373E31"/>
    <w:rsid w:val="003906B5"/>
    <w:rsid w:val="003958BB"/>
    <w:rsid w:val="00396042"/>
    <w:rsid w:val="003E5E67"/>
    <w:rsid w:val="004024C8"/>
    <w:rsid w:val="0040352C"/>
    <w:rsid w:val="00403A85"/>
    <w:rsid w:val="00412384"/>
    <w:rsid w:val="00453C92"/>
    <w:rsid w:val="00467E9E"/>
    <w:rsid w:val="004E20C1"/>
    <w:rsid w:val="005224E7"/>
    <w:rsid w:val="00562129"/>
    <w:rsid w:val="0058033A"/>
    <w:rsid w:val="00586244"/>
    <w:rsid w:val="005A219A"/>
    <w:rsid w:val="005E40B1"/>
    <w:rsid w:val="005E5E0D"/>
    <w:rsid w:val="005F25DB"/>
    <w:rsid w:val="00616C2B"/>
    <w:rsid w:val="00622501"/>
    <w:rsid w:val="006326E1"/>
    <w:rsid w:val="0067525D"/>
    <w:rsid w:val="006C215C"/>
    <w:rsid w:val="006D7918"/>
    <w:rsid w:val="006F6E9E"/>
    <w:rsid w:val="0071344D"/>
    <w:rsid w:val="00731E67"/>
    <w:rsid w:val="00733A87"/>
    <w:rsid w:val="00737922"/>
    <w:rsid w:val="0075704E"/>
    <w:rsid w:val="00772E26"/>
    <w:rsid w:val="00773751"/>
    <w:rsid w:val="007C0815"/>
    <w:rsid w:val="007E0D41"/>
    <w:rsid w:val="007E2EAA"/>
    <w:rsid w:val="007E512E"/>
    <w:rsid w:val="007E5C42"/>
    <w:rsid w:val="007F763E"/>
    <w:rsid w:val="00812F39"/>
    <w:rsid w:val="008431A5"/>
    <w:rsid w:val="00845F67"/>
    <w:rsid w:val="008476EA"/>
    <w:rsid w:val="008501FD"/>
    <w:rsid w:val="00861C0D"/>
    <w:rsid w:val="00880A68"/>
    <w:rsid w:val="00887FFC"/>
    <w:rsid w:val="00894984"/>
    <w:rsid w:val="008A0B17"/>
    <w:rsid w:val="008B448C"/>
    <w:rsid w:val="008B693B"/>
    <w:rsid w:val="008C4B08"/>
    <w:rsid w:val="008D57D5"/>
    <w:rsid w:val="00921371"/>
    <w:rsid w:val="00947322"/>
    <w:rsid w:val="00951B70"/>
    <w:rsid w:val="009566F2"/>
    <w:rsid w:val="00963EA1"/>
    <w:rsid w:val="009806A4"/>
    <w:rsid w:val="009833F5"/>
    <w:rsid w:val="00997EF9"/>
    <w:rsid w:val="009B1150"/>
    <w:rsid w:val="009B5753"/>
    <w:rsid w:val="009E2598"/>
    <w:rsid w:val="009E360B"/>
    <w:rsid w:val="009E4095"/>
    <w:rsid w:val="009E6166"/>
    <w:rsid w:val="009F3D01"/>
    <w:rsid w:val="00A10D92"/>
    <w:rsid w:val="00A14FF1"/>
    <w:rsid w:val="00A743D7"/>
    <w:rsid w:val="00A74B9A"/>
    <w:rsid w:val="00A864CF"/>
    <w:rsid w:val="00A9156F"/>
    <w:rsid w:val="00B00969"/>
    <w:rsid w:val="00B107FB"/>
    <w:rsid w:val="00B31F19"/>
    <w:rsid w:val="00B57E9F"/>
    <w:rsid w:val="00B730CD"/>
    <w:rsid w:val="00B97FC7"/>
    <w:rsid w:val="00BB0651"/>
    <w:rsid w:val="00BB2168"/>
    <w:rsid w:val="00BE74E0"/>
    <w:rsid w:val="00BF6237"/>
    <w:rsid w:val="00C93F1F"/>
    <w:rsid w:val="00CA6EA9"/>
    <w:rsid w:val="00CE13F0"/>
    <w:rsid w:val="00D03C38"/>
    <w:rsid w:val="00D12D9F"/>
    <w:rsid w:val="00D178B1"/>
    <w:rsid w:val="00D24911"/>
    <w:rsid w:val="00D6682A"/>
    <w:rsid w:val="00D704D5"/>
    <w:rsid w:val="00D73829"/>
    <w:rsid w:val="00D92871"/>
    <w:rsid w:val="00DA6617"/>
    <w:rsid w:val="00DC3D98"/>
    <w:rsid w:val="00E027EF"/>
    <w:rsid w:val="00E122DB"/>
    <w:rsid w:val="00E159CC"/>
    <w:rsid w:val="00E15D38"/>
    <w:rsid w:val="00E21B47"/>
    <w:rsid w:val="00E271DD"/>
    <w:rsid w:val="00E343EE"/>
    <w:rsid w:val="00E40ADD"/>
    <w:rsid w:val="00E44636"/>
    <w:rsid w:val="00E45E41"/>
    <w:rsid w:val="00E745D1"/>
    <w:rsid w:val="00E762F9"/>
    <w:rsid w:val="00E9429E"/>
    <w:rsid w:val="00E94EE7"/>
    <w:rsid w:val="00EA7705"/>
    <w:rsid w:val="00EB7D12"/>
    <w:rsid w:val="00ED04B8"/>
    <w:rsid w:val="00EE39B9"/>
    <w:rsid w:val="00EF2CDD"/>
    <w:rsid w:val="00EF79C6"/>
    <w:rsid w:val="00F467F4"/>
    <w:rsid w:val="00F620C8"/>
    <w:rsid w:val="00F87AA4"/>
    <w:rsid w:val="00FA1727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ru v:ext="edit" colors="#b68c16"/>
    </o:shapedefaults>
    <o:shapelayout v:ext="edit">
      <o:idmap v:ext="edit" data="1"/>
    </o:shapelayout>
  </w:shapeDefaults>
  <w:decimalSymbol w:val="."/>
  <w:listSeparator w:val=","/>
  <w14:docId w14:val="745C865A"/>
  <w15:chartTrackingRefBased/>
  <w15:docId w15:val="{2763738F-B528-4759-96E1-204FC941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15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3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E15D38"/>
    <w:rPr>
      <w:b/>
      <w:bCs/>
    </w:rPr>
  </w:style>
  <w:style w:type="character" w:styleId="Strong">
    <w:name w:val="Strong"/>
    <w:qFormat/>
    <w:rsid w:val="00D12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F6352-C11C-4A3F-B4E7-659B5EF16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2710E6-CAF0-4DCE-A5C0-EF90CB5B1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218F1-9AC7-43E5-B8A1-797AFAB84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subject/>
  <dc:creator>Information Systems</dc:creator>
  <cp:keywords/>
  <cp:lastModifiedBy>Davila, Maria G.</cp:lastModifiedBy>
  <cp:revision>2</cp:revision>
  <cp:lastPrinted>2018-02-02T16:10:00Z</cp:lastPrinted>
  <dcterms:created xsi:type="dcterms:W3CDTF">2022-06-03T20:24:00Z</dcterms:created>
  <dcterms:modified xsi:type="dcterms:W3CDTF">2022-06-03T20:24:00Z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