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7CDD" w14:textId="77777777" w:rsidR="003051D2" w:rsidRPr="00834A86" w:rsidRDefault="003051D2" w:rsidP="003051D2">
      <w:pPr>
        <w:tabs>
          <w:tab w:val="right" w:leader="underscore" w:pos="9270"/>
        </w:tabs>
        <w:autoSpaceDE w:val="0"/>
        <w:autoSpaceDN w:val="0"/>
        <w:adjustRightInd w:val="0"/>
        <w:spacing w:before="120" w:after="120" w:line="240" w:lineRule="auto"/>
        <w:ind w:right="-86"/>
        <w:rPr>
          <w:rFonts w:eastAsiaTheme="minorHAnsi" w:cstheme="minorHAnsi"/>
          <w:color w:val="000000"/>
        </w:rPr>
      </w:pPr>
      <w:r w:rsidRPr="00834A86">
        <w:rPr>
          <w:rFonts w:eastAsiaTheme="minorHAnsi" w:cstheme="minorHAnsi"/>
          <w:bCs/>
          <w:color w:val="000000"/>
        </w:rPr>
        <w:t xml:space="preserve">Registrant Name:    </w:t>
      </w:r>
      <w:r w:rsidRPr="00834A86">
        <w:rPr>
          <w:rFonts w:eastAsiaTheme="minorHAnsi" w:cstheme="minorHAnsi"/>
          <w:color w:val="000000"/>
        </w:rPr>
        <w:tab/>
      </w:r>
    </w:p>
    <w:p w14:paraId="647D2431" w14:textId="77777777" w:rsidR="003051D2" w:rsidRPr="00834A86" w:rsidRDefault="003051D2" w:rsidP="003051D2">
      <w:pPr>
        <w:tabs>
          <w:tab w:val="right" w:leader="underscore" w:pos="9270"/>
        </w:tabs>
        <w:autoSpaceDE w:val="0"/>
        <w:autoSpaceDN w:val="0"/>
        <w:adjustRightInd w:val="0"/>
        <w:spacing w:after="120" w:line="240" w:lineRule="auto"/>
        <w:ind w:right="-90"/>
        <w:rPr>
          <w:rFonts w:eastAsiaTheme="minorHAnsi" w:cstheme="minorHAnsi"/>
          <w:color w:val="000000"/>
        </w:rPr>
      </w:pPr>
      <w:r w:rsidRPr="00834A86">
        <w:rPr>
          <w:rFonts w:eastAsiaTheme="minorHAnsi" w:cstheme="minorHAnsi"/>
          <w:bCs/>
          <w:color w:val="000000"/>
        </w:rPr>
        <w:t xml:space="preserve">Registered Location:    </w:t>
      </w:r>
      <w:r w:rsidRPr="00834A86">
        <w:rPr>
          <w:rFonts w:eastAsiaTheme="minorHAnsi" w:cstheme="minorHAnsi"/>
          <w:color w:val="000000"/>
        </w:rPr>
        <w:tab/>
      </w:r>
    </w:p>
    <w:p w14:paraId="2FE25A06" w14:textId="36FC13F9" w:rsidR="003051D2" w:rsidRPr="00834A86" w:rsidRDefault="003051D2" w:rsidP="003051D2">
      <w:pPr>
        <w:tabs>
          <w:tab w:val="right" w:leader="underscore" w:pos="9270"/>
        </w:tabs>
        <w:autoSpaceDE w:val="0"/>
        <w:autoSpaceDN w:val="0"/>
        <w:adjustRightInd w:val="0"/>
        <w:spacing w:after="120" w:line="240" w:lineRule="auto"/>
        <w:ind w:right="-90"/>
        <w:rPr>
          <w:rFonts w:eastAsiaTheme="minorHAnsi" w:cstheme="minorHAnsi"/>
          <w:bCs/>
          <w:color w:val="000000"/>
        </w:rPr>
      </w:pPr>
      <w:r w:rsidRPr="00834A86">
        <w:rPr>
          <w:rFonts w:eastAsiaTheme="minorHAnsi" w:cstheme="minorHAnsi"/>
          <w:bCs/>
          <w:color w:val="000000"/>
        </w:rPr>
        <w:t xml:space="preserve">GBP </w:t>
      </w:r>
      <w:r w:rsidR="00CC6737" w:rsidRPr="00834A86">
        <w:rPr>
          <w:rFonts w:eastAsiaTheme="minorHAnsi" w:cstheme="minorHAnsi"/>
          <w:bCs/>
          <w:color w:val="000000"/>
        </w:rPr>
        <w:t>permit</w:t>
      </w:r>
      <w:r w:rsidRPr="00834A86">
        <w:rPr>
          <w:rFonts w:eastAsiaTheme="minorHAnsi" w:cstheme="minorHAnsi"/>
          <w:bCs/>
          <w:color w:val="000000"/>
        </w:rPr>
        <w:t xml:space="preserve"> # and expiration date:   </w:t>
      </w:r>
      <w:r w:rsidRPr="00834A86">
        <w:rPr>
          <w:rFonts w:eastAsiaTheme="minorHAnsi" w:cstheme="minorHAnsi"/>
          <w:bCs/>
          <w:color w:val="000000"/>
        </w:rPr>
        <w:tab/>
      </w:r>
    </w:p>
    <w:p w14:paraId="0DE5A937" w14:textId="71197AF6" w:rsidR="00C30F7F" w:rsidRDefault="00C30F7F" w:rsidP="006C30C1">
      <w:pPr>
        <w:spacing w:after="0" w:line="240" w:lineRule="auto"/>
        <w:jc w:val="center"/>
        <w:rPr>
          <w:rStyle w:val="Hyperlink"/>
          <w:rFonts w:cstheme="minorHAnsi"/>
          <w:i/>
          <w:iCs/>
        </w:rPr>
      </w:pPr>
      <w:r w:rsidRPr="00834A86">
        <w:rPr>
          <w:rFonts w:cstheme="minorHAnsi"/>
          <w:i/>
          <w:iCs/>
        </w:rPr>
        <w:t>Find the forms detailed in this document at</w:t>
      </w:r>
      <w:r w:rsidR="006C30C1" w:rsidRPr="00834A86">
        <w:rPr>
          <w:rFonts w:cstheme="minorHAnsi"/>
          <w:i/>
          <w:iCs/>
        </w:rPr>
        <w:t xml:space="preserve"> </w:t>
      </w:r>
      <w:hyperlink r:id="rId10" w:history="1">
        <w:r w:rsidR="006C30C1" w:rsidRPr="00834A86">
          <w:rPr>
            <w:rStyle w:val="Hyperlink"/>
            <w:rFonts w:cstheme="minorHAnsi"/>
            <w:i/>
            <w:iCs/>
          </w:rPr>
          <w:t>https://rcra.emory.edu/oric/controlled-</w:t>
        </w:r>
        <w:r w:rsidR="006C30C1" w:rsidRPr="00834A86">
          <w:rPr>
            <w:rStyle w:val="Hyperlink"/>
            <w:rFonts w:cstheme="minorHAnsi"/>
            <w:i/>
            <w:iCs/>
          </w:rPr>
          <w:t>s</w:t>
        </w:r>
        <w:r w:rsidR="006C30C1" w:rsidRPr="00834A86">
          <w:rPr>
            <w:rStyle w:val="Hyperlink"/>
            <w:rFonts w:cstheme="minorHAnsi"/>
            <w:i/>
            <w:iCs/>
          </w:rPr>
          <w:t>ubstances/forms.html</w:t>
        </w:r>
      </w:hyperlink>
    </w:p>
    <w:p w14:paraId="1F82AFB4" w14:textId="77777777" w:rsidR="00834A86" w:rsidRPr="00834A86" w:rsidRDefault="00834A86" w:rsidP="006C30C1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10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5"/>
        <w:gridCol w:w="6300"/>
        <w:gridCol w:w="900"/>
        <w:gridCol w:w="2250"/>
      </w:tblGrid>
      <w:tr w:rsidR="00B03C61" w:rsidRPr="00834A86" w14:paraId="55C13F46" w14:textId="77777777" w:rsidTr="00834A8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3D0E6" w14:textId="77777777" w:rsidR="00B03C61" w:rsidRPr="00834A86" w:rsidRDefault="00B03C61" w:rsidP="00F928EA">
            <w:pPr>
              <w:spacing w:after="0" w:line="240" w:lineRule="auto"/>
              <w:ind w:left="-23" w:right="-108"/>
              <w:jc w:val="center"/>
              <w:rPr>
                <w:rFonts w:cstheme="minorHAnsi"/>
                <w:b/>
              </w:rPr>
            </w:pPr>
            <w:r w:rsidRPr="00834A86">
              <w:rPr>
                <w:rFonts w:cstheme="minorHAnsi"/>
                <w:b/>
              </w:rPr>
              <w:t>Item #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41EEF5" w14:textId="2399B4DD" w:rsidR="00B03C61" w:rsidRPr="00834A86" w:rsidRDefault="005C7630" w:rsidP="00B03C6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4A86">
              <w:rPr>
                <w:rFonts w:cstheme="minorHAnsi"/>
                <w:b/>
              </w:rPr>
              <w:t>Confirm the following</w:t>
            </w:r>
          </w:p>
        </w:tc>
        <w:tc>
          <w:tcPr>
            <w:tcW w:w="900" w:type="dxa"/>
            <w:tcBorders>
              <w:bottom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3378F9F5" w14:textId="40C355FF" w:rsidR="00B03C61" w:rsidRPr="00834A86" w:rsidRDefault="00B03C61" w:rsidP="00B03C61">
            <w:pPr>
              <w:spacing w:after="0" w:line="240" w:lineRule="auto"/>
              <w:ind w:left="-75" w:right="-108"/>
              <w:jc w:val="center"/>
              <w:rPr>
                <w:rFonts w:cstheme="minorHAnsi"/>
                <w:b/>
              </w:rPr>
            </w:pPr>
            <w:r w:rsidRPr="00834A86">
              <w:rPr>
                <w:rFonts w:cstheme="minorHAnsi"/>
                <w:b/>
              </w:rPr>
              <w:t>YES</w:t>
            </w:r>
          </w:p>
        </w:tc>
        <w:tc>
          <w:tcPr>
            <w:tcW w:w="2250" w:type="dxa"/>
            <w:tcBorders>
              <w:bottom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4319F463" w14:textId="2D70BD46" w:rsidR="00B03C61" w:rsidRPr="00834A86" w:rsidRDefault="00B03C61" w:rsidP="00432C33">
            <w:pPr>
              <w:spacing w:after="0" w:line="240" w:lineRule="auto"/>
              <w:ind w:left="-108"/>
              <w:jc w:val="center"/>
              <w:rPr>
                <w:rFonts w:cstheme="minorHAnsi"/>
                <w:b/>
              </w:rPr>
            </w:pPr>
            <w:r w:rsidRPr="00834A86">
              <w:rPr>
                <w:rFonts w:cstheme="minorHAnsi"/>
                <w:b/>
              </w:rPr>
              <w:t>Comment</w:t>
            </w:r>
            <w:r w:rsidR="005C7630" w:rsidRPr="00834A86">
              <w:rPr>
                <w:rFonts w:cstheme="minorHAnsi"/>
                <w:b/>
              </w:rPr>
              <w:t>s</w:t>
            </w:r>
          </w:p>
        </w:tc>
      </w:tr>
      <w:tr w:rsidR="00456D18" w:rsidRPr="00834A86" w14:paraId="6AD31992" w14:textId="77777777" w:rsidTr="00834A86"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53AF1" w14:textId="77777777" w:rsidR="00456D18" w:rsidRPr="00834A86" w:rsidRDefault="00456D18" w:rsidP="00B03C61">
            <w:pPr>
              <w:spacing w:after="0" w:line="240" w:lineRule="auto"/>
              <w:ind w:left="-108"/>
              <w:jc w:val="center"/>
              <w:rPr>
                <w:rFonts w:cstheme="minorHAnsi"/>
                <w:b/>
              </w:rPr>
            </w:pPr>
            <w:r w:rsidRPr="00834A86">
              <w:rPr>
                <w:rFonts w:cstheme="minorHAnsi"/>
                <w:b/>
              </w:rPr>
              <w:t>Personnel</w:t>
            </w:r>
          </w:p>
        </w:tc>
      </w:tr>
      <w:tr w:rsidR="00B03C61" w:rsidRPr="00834A86" w14:paraId="23CEB206" w14:textId="77777777" w:rsidTr="00834A8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F724" w14:textId="77777777" w:rsidR="00B03C61" w:rsidRPr="00834A86" w:rsidRDefault="00B03C61" w:rsidP="00F928EA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F8B9" w14:textId="77777777" w:rsidR="00456D18" w:rsidRPr="00834A86" w:rsidRDefault="00456D18" w:rsidP="00B03C61">
            <w:pPr>
              <w:spacing w:before="40" w:after="40" w:line="240" w:lineRule="auto"/>
              <w:rPr>
                <w:rFonts w:cstheme="minorHAnsi"/>
                <w:color w:val="000000"/>
              </w:rPr>
            </w:pPr>
            <w:r w:rsidRPr="00834A86">
              <w:rPr>
                <w:rFonts w:cstheme="minorHAnsi"/>
                <w:color w:val="000000"/>
              </w:rPr>
              <w:t>Is access to Dangerous Drugs lim</w:t>
            </w:r>
            <w:r w:rsidR="00E45998" w:rsidRPr="00834A86">
              <w:rPr>
                <w:rFonts w:cstheme="minorHAnsi"/>
                <w:color w:val="000000"/>
              </w:rPr>
              <w:t>ited to personnel who are assisting in conducting research under the Registrant?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801C" w14:textId="77777777" w:rsidR="00B03C61" w:rsidRPr="00834A86" w:rsidRDefault="00B03C61" w:rsidP="00B03C61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A724" w14:textId="6AEBE44F" w:rsidR="00B03C61" w:rsidRPr="00834A86" w:rsidRDefault="00834A86" w:rsidP="00B03C61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D555A3"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Rule 480-7-.04 (7)</w:t>
              </w:r>
            </w:hyperlink>
          </w:p>
        </w:tc>
      </w:tr>
      <w:tr w:rsidR="00834A86" w:rsidRPr="00834A86" w14:paraId="2673DF1A" w14:textId="77777777" w:rsidTr="00834A86">
        <w:trPr>
          <w:trHeight w:val="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4E85" w14:textId="77777777" w:rsidR="00834A86" w:rsidRPr="00834A86" w:rsidRDefault="00834A86" w:rsidP="00834A86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22F3" w14:textId="7E9DB844" w:rsidR="00834A86" w:rsidRPr="00834A86" w:rsidRDefault="00834A86" w:rsidP="00834A86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 xml:space="preserve">Is access to Dangerous Drugs limited to personnel who have </w:t>
            </w:r>
            <w:r w:rsidRPr="00834A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not</w:t>
            </w:r>
            <w:r w:rsidRPr="00834A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 xml:space="preserve">had a DEA, GBP, or practitioner license or registration revoked and do </w:t>
            </w:r>
            <w:r w:rsidRPr="00834A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not</w:t>
            </w: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 xml:space="preserve"> have a prior criminal history of violations related to Dangerous Drugs or Controlled Substances?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ADED" w14:textId="77777777" w:rsidR="00834A86" w:rsidRPr="00834A86" w:rsidRDefault="00834A86" w:rsidP="00834A86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3B70" w14:textId="6003BF1D" w:rsidR="00834A86" w:rsidRPr="00834A86" w:rsidRDefault="00834A86" w:rsidP="00834A86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Rule 480-7-.04 (</w:t>
              </w:r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</w:t>
              </w:r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)</w:t>
              </w:r>
            </w:hyperlink>
          </w:p>
        </w:tc>
      </w:tr>
      <w:tr w:rsidR="00834A86" w:rsidRPr="00834A86" w14:paraId="0F9B6EF4" w14:textId="77777777" w:rsidTr="00834A86">
        <w:trPr>
          <w:trHeight w:val="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B0C0" w14:textId="77777777" w:rsidR="00834A86" w:rsidRPr="00834A86" w:rsidRDefault="00834A86" w:rsidP="00834A86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9A75" w14:textId="026F3054" w:rsidR="00834A86" w:rsidRPr="00834A86" w:rsidRDefault="00834A86" w:rsidP="00834A86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 xml:space="preserve">Is access to Dangerous Drugs limited to the minimum number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>personnel required to conduct research using the Dangerous Drugs?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32C6" w14:textId="77777777" w:rsidR="00834A86" w:rsidRPr="00834A86" w:rsidRDefault="00834A86" w:rsidP="00834A86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BF94" w14:textId="3B550C72" w:rsidR="00834A86" w:rsidRPr="00834A86" w:rsidRDefault="00834A86" w:rsidP="00834A86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Rule 480-7-.04 (7)</w:t>
              </w:r>
            </w:hyperlink>
          </w:p>
        </w:tc>
      </w:tr>
      <w:tr w:rsidR="00834A86" w:rsidRPr="00834A86" w14:paraId="2A0CA327" w14:textId="77777777" w:rsidTr="00834A86"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467A" w14:textId="77777777" w:rsidR="00834A86" w:rsidRPr="00834A86" w:rsidRDefault="00834A86" w:rsidP="00834A86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834A86">
              <w:rPr>
                <w:rFonts w:cstheme="minorHAnsi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AD3B" w14:textId="15F74FAC" w:rsidR="00834A86" w:rsidRPr="00834A86" w:rsidRDefault="00834A86" w:rsidP="00834A86">
            <w:pPr>
              <w:spacing w:before="40" w:after="40" w:line="240" w:lineRule="auto"/>
              <w:rPr>
                <w:rFonts w:cstheme="minorHAnsi"/>
              </w:rPr>
            </w:pPr>
            <w:r w:rsidRPr="00834A86">
              <w:rPr>
                <w:rFonts w:cstheme="minorHAnsi"/>
              </w:rPr>
              <w:t>Are all personnel who have access to Dangerous Drugs listed on a current authorized user log? [</w:t>
            </w:r>
            <w:hyperlink r:id="rId14" w:history="1">
              <w:r w:rsidRPr="00834A86">
                <w:rPr>
                  <w:rStyle w:val="Hyperlink"/>
                  <w:rFonts w:cstheme="minorHAnsi"/>
                </w:rPr>
                <w:t>Dangerous Drugs Form A</w:t>
              </w:r>
            </w:hyperlink>
            <w:r w:rsidRPr="00834A86">
              <w:rPr>
                <w:rFonts w:cstheme="minorHAnsi"/>
              </w:rPr>
              <w:t>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9463" w14:textId="77777777" w:rsidR="00834A86" w:rsidRPr="00834A86" w:rsidRDefault="00834A86" w:rsidP="00834A86">
            <w:pPr>
              <w:spacing w:before="40" w:after="40" w:line="240" w:lineRule="auto"/>
              <w:ind w:left="-75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7FA5" w14:textId="7ACB613E" w:rsidR="00834A86" w:rsidRPr="00834A86" w:rsidRDefault="00834A86" w:rsidP="00834A86">
            <w:pPr>
              <w:spacing w:before="40" w:after="40" w:line="240" w:lineRule="auto"/>
              <w:rPr>
                <w:rFonts w:cstheme="minorHAnsi"/>
              </w:rPr>
            </w:pPr>
            <w:r w:rsidRPr="00834A86">
              <w:rPr>
                <w:rFonts w:cstheme="minorHAnsi"/>
              </w:rPr>
              <w:t>Best Practice to maintain security over drugs</w:t>
            </w:r>
          </w:p>
        </w:tc>
      </w:tr>
      <w:tr w:rsidR="00834A86" w:rsidRPr="00834A86" w14:paraId="0CA392AD" w14:textId="77777777" w:rsidTr="00834A86"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CA36" w14:textId="77777777" w:rsidR="00834A86" w:rsidRPr="00834A86" w:rsidRDefault="00834A86" w:rsidP="00834A86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834A86">
              <w:rPr>
                <w:rFonts w:cstheme="minorHAnsi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588E" w14:textId="2D2387EC" w:rsidR="00834A86" w:rsidRPr="00834A86" w:rsidRDefault="00834A86" w:rsidP="00834A86">
            <w:pPr>
              <w:spacing w:before="40" w:after="40" w:line="240" w:lineRule="auto"/>
              <w:rPr>
                <w:rFonts w:cstheme="minorHAnsi"/>
              </w:rPr>
            </w:pPr>
            <w:r w:rsidRPr="00834A86">
              <w:rPr>
                <w:rFonts w:cstheme="minorHAnsi"/>
              </w:rPr>
              <w:t xml:space="preserve">Have all personnel who have access to Dangerous Drugs viewed the Office of Research Integrity and Compliance (ORIC) “Tutorial on Use of “Dangerous Drugs” in Research” [found at </w:t>
            </w:r>
            <w:hyperlink r:id="rId15" w:history="1">
              <w:r w:rsidRPr="00834A86">
                <w:rPr>
                  <w:rStyle w:val="Hyperlink"/>
                  <w:rFonts w:cstheme="minorHAnsi"/>
                  <w:i/>
                  <w:iCs/>
                </w:rPr>
                <w:t>https://rcra.emory.edu/oric/controlled-substances/training.html</w:t>
              </w:r>
            </w:hyperlink>
            <w:r w:rsidRPr="00834A86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F862" w14:textId="77777777" w:rsidR="00834A86" w:rsidRPr="00834A86" w:rsidRDefault="00834A86" w:rsidP="00834A86">
            <w:pPr>
              <w:spacing w:before="40" w:after="40" w:line="240" w:lineRule="auto"/>
              <w:ind w:left="-75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954D" w14:textId="4F715F2E" w:rsidR="00834A86" w:rsidRPr="00834A86" w:rsidRDefault="00834A86" w:rsidP="00834A86">
            <w:pPr>
              <w:spacing w:before="40" w:after="40" w:line="240" w:lineRule="auto"/>
              <w:rPr>
                <w:rFonts w:cstheme="minorHAnsi"/>
              </w:rPr>
            </w:pPr>
            <w:r w:rsidRPr="00834A86">
              <w:rPr>
                <w:rFonts w:cstheme="minorHAnsi"/>
              </w:rPr>
              <w:t>Best Practice</w:t>
            </w:r>
          </w:p>
        </w:tc>
      </w:tr>
      <w:tr w:rsidR="00834A86" w:rsidRPr="00834A86" w14:paraId="5357E9F5" w14:textId="77777777" w:rsidTr="00834A86"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EB94E" w14:textId="77777777" w:rsidR="00834A86" w:rsidRPr="00834A86" w:rsidRDefault="00834A86" w:rsidP="00834A86">
            <w:pPr>
              <w:spacing w:after="0" w:line="240" w:lineRule="auto"/>
              <w:ind w:left="-108"/>
              <w:jc w:val="center"/>
              <w:rPr>
                <w:rFonts w:cstheme="minorHAnsi"/>
                <w:b/>
              </w:rPr>
            </w:pPr>
            <w:r w:rsidRPr="00834A86">
              <w:rPr>
                <w:rFonts w:cstheme="minorHAnsi"/>
                <w:b/>
              </w:rPr>
              <w:t>Security</w:t>
            </w:r>
          </w:p>
        </w:tc>
      </w:tr>
      <w:tr w:rsidR="00834A86" w:rsidRPr="00834A86" w14:paraId="3978BBC3" w14:textId="77777777" w:rsidTr="00834A86">
        <w:trPr>
          <w:trHeight w:val="6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4952" w14:textId="77777777" w:rsidR="00834A86" w:rsidRPr="00834A86" w:rsidRDefault="00834A86" w:rsidP="00834A86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834A86">
              <w:rPr>
                <w:rFonts w:cstheme="minorHAnsi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CF85" w14:textId="08913E50" w:rsidR="00834A86" w:rsidRPr="00834A86" w:rsidRDefault="00834A86" w:rsidP="00834A86">
            <w:pPr>
              <w:spacing w:before="40" w:after="40" w:line="240" w:lineRule="auto"/>
              <w:rPr>
                <w:rFonts w:cstheme="minorHAnsi"/>
              </w:rPr>
            </w:pPr>
            <w:r w:rsidRPr="00834A86">
              <w:rPr>
                <w:rFonts w:cstheme="minorHAnsi"/>
              </w:rPr>
              <w:t>Are all Dangerous Drugs stored in the room/facility identified on the researcher’s registration?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D730" w14:textId="77777777" w:rsidR="00834A86" w:rsidRPr="00834A86" w:rsidRDefault="00834A86" w:rsidP="00834A86">
            <w:pPr>
              <w:spacing w:before="40" w:after="40" w:line="240" w:lineRule="auto"/>
              <w:ind w:left="-75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3D47" w14:textId="7F48C992" w:rsidR="00834A86" w:rsidRPr="00834A86" w:rsidRDefault="00834A86" w:rsidP="00834A86">
            <w:pPr>
              <w:spacing w:before="40" w:after="40" w:line="240" w:lineRule="auto"/>
              <w:rPr>
                <w:rFonts w:cstheme="minorHAnsi"/>
              </w:rPr>
            </w:pPr>
            <w:hyperlink r:id="rId16" w:history="1">
              <w:r w:rsidRPr="00834A86">
                <w:rPr>
                  <w:rStyle w:val="Hyperlink"/>
                  <w:rFonts w:cstheme="minorHAnsi"/>
                </w:rPr>
                <w:t>Rule 480-7-.04 (7)</w:t>
              </w:r>
            </w:hyperlink>
          </w:p>
        </w:tc>
      </w:tr>
      <w:tr w:rsidR="00834A86" w:rsidRPr="00834A86" w14:paraId="57D29BD6" w14:textId="77777777" w:rsidTr="00834A86">
        <w:trPr>
          <w:trHeight w:val="6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0220" w14:textId="77777777" w:rsidR="00834A86" w:rsidRPr="00834A86" w:rsidRDefault="00834A86" w:rsidP="00834A86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834A86">
              <w:rPr>
                <w:rFonts w:cstheme="minorHAnsi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811A" w14:textId="77777777" w:rsidR="00834A86" w:rsidRPr="00834A86" w:rsidRDefault="00834A86" w:rsidP="00834A86">
            <w:pPr>
              <w:spacing w:before="40" w:after="40" w:line="240" w:lineRule="auto"/>
              <w:rPr>
                <w:rFonts w:cstheme="minorHAnsi"/>
              </w:rPr>
            </w:pPr>
            <w:r w:rsidRPr="00834A86">
              <w:rPr>
                <w:rFonts w:cstheme="minorHAnsi"/>
              </w:rPr>
              <w:t xml:space="preserve">Are all Dangerous Drugs stored in a container secured by a key or combination lock?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CFD6" w14:textId="77777777" w:rsidR="00834A86" w:rsidRPr="00834A86" w:rsidRDefault="00834A86" w:rsidP="00834A86">
            <w:pPr>
              <w:spacing w:before="40" w:after="40" w:line="240" w:lineRule="auto"/>
              <w:ind w:left="-75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154A" w14:textId="2C92768B" w:rsidR="00834A86" w:rsidRPr="00834A86" w:rsidRDefault="00834A86" w:rsidP="00834A86">
            <w:pPr>
              <w:spacing w:before="40" w:after="40" w:line="240" w:lineRule="auto"/>
              <w:rPr>
                <w:rFonts w:cstheme="minorHAnsi"/>
              </w:rPr>
            </w:pPr>
            <w:hyperlink r:id="rId17" w:history="1">
              <w:r w:rsidRPr="00834A86">
                <w:rPr>
                  <w:rStyle w:val="Hyperlink"/>
                  <w:rFonts w:cstheme="minorHAnsi"/>
                </w:rPr>
                <w:t>Rule 480-7-.04 (7)</w:t>
              </w:r>
            </w:hyperlink>
          </w:p>
        </w:tc>
      </w:tr>
      <w:tr w:rsidR="00834A86" w:rsidRPr="00834A86" w14:paraId="00FC01A6" w14:textId="77777777" w:rsidTr="00834A86">
        <w:trPr>
          <w:trHeight w:val="6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466B" w14:textId="77777777" w:rsidR="00834A86" w:rsidRPr="00834A86" w:rsidRDefault="00834A86" w:rsidP="00834A86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834A86">
              <w:rPr>
                <w:rFonts w:cstheme="minorHAnsi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635E" w14:textId="77777777" w:rsidR="00834A86" w:rsidRPr="00834A86" w:rsidRDefault="00834A86" w:rsidP="00834A86">
            <w:pPr>
              <w:spacing w:before="40" w:after="40" w:line="240" w:lineRule="auto"/>
              <w:ind w:right="-108"/>
              <w:rPr>
                <w:rFonts w:cstheme="minorHAnsi"/>
              </w:rPr>
            </w:pPr>
            <w:r w:rsidRPr="00834A86">
              <w:rPr>
                <w:rFonts w:cstheme="minorHAnsi"/>
              </w:rPr>
              <w:t>Are all Dangerous Drugs stored in a room/facility secured by a key or combination lock?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E797" w14:textId="77777777" w:rsidR="00834A86" w:rsidRPr="00834A86" w:rsidRDefault="00834A86" w:rsidP="00834A86">
            <w:pPr>
              <w:spacing w:before="40" w:after="40" w:line="240" w:lineRule="auto"/>
              <w:ind w:left="-75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488B" w14:textId="34A728E3" w:rsidR="00834A86" w:rsidRPr="00834A86" w:rsidRDefault="00834A86" w:rsidP="00834A86">
            <w:pPr>
              <w:spacing w:before="40" w:after="40" w:line="240" w:lineRule="auto"/>
              <w:rPr>
                <w:rFonts w:cstheme="minorHAnsi"/>
              </w:rPr>
            </w:pPr>
            <w:hyperlink r:id="rId18" w:history="1">
              <w:r w:rsidRPr="00834A86">
                <w:rPr>
                  <w:rStyle w:val="Hyperlink"/>
                  <w:rFonts w:cstheme="minorHAnsi"/>
                </w:rPr>
                <w:t>Rule 480-7-.04 (7)</w:t>
              </w:r>
            </w:hyperlink>
          </w:p>
        </w:tc>
      </w:tr>
      <w:tr w:rsidR="00834A86" w:rsidRPr="00834A86" w14:paraId="21F5BB30" w14:textId="77777777" w:rsidTr="00834A86">
        <w:trPr>
          <w:trHeight w:val="6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E83D" w14:textId="77777777" w:rsidR="00834A86" w:rsidRPr="00834A86" w:rsidRDefault="00834A86" w:rsidP="00834A86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834A86">
              <w:rPr>
                <w:rFonts w:cstheme="minorHAnsi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4913" w14:textId="77777777" w:rsidR="00834A86" w:rsidRPr="00834A86" w:rsidRDefault="00834A86" w:rsidP="00834A86">
            <w:pPr>
              <w:spacing w:before="40" w:after="40" w:line="240" w:lineRule="auto"/>
              <w:ind w:right="-108"/>
              <w:rPr>
                <w:rFonts w:cstheme="minorHAnsi"/>
              </w:rPr>
            </w:pPr>
            <w:r w:rsidRPr="00834A86">
              <w:rPr>
                <w:rFonts w:cstheme="minorHAnsi"/>
              </w:rPr>
              <w:t>Is the room/facility in which Dangerous Drugs are stored locked when authorized personnel are not present?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25D6" w14:textId="77777777" w:rsidR="00834A86" w:rsidRPr="00834A86" w:rsidRDefault="00834A86" w:rsidP="00834A86">
            <w:pPr>
              <w:spacing w:before="40" w:after="40" w:line="240" w:lineRule="auto"/>
              <w:ind w:left="-75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449B" w14:textId="69D2EB5E" w:rsidR="00834A86" w:rsidRPr="00834A86" w:rsidRDefault="00834A86" w:rsidP="00834A86">
            <w:pPr>
              <w:spacing w:before="40" w:after="40" w:line="240" w:lineRule="auto"/>
              <w:rPr>
                <w:rFonts w:cstheme="minorHAnsi"/>
              </w:rPr>
            </w:pPr>
            <w:hyperlink r:id="rId19" w:history="1">
              <w:r w:rsidRPr="00834A86">
                <w:rPr>
                  <w:rStyle w:val="Hyperlink"/>
                  <w:rFonts w:cstheme="minorHAnsi"/>
                </w:rPr>
                <w:t>Rule 480-7-.04 (7)</w:t>
              </w:r>
            </w:hyperlink>
          </w:p>
        </w:tc>
      </w:tr>
      <w:tr w:rsidR="00834A86" w:rsidRPr="00834A86" w14:paraId="0F9AFCE0" w14:textId="77777777" w:rsidTr="00834A8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E1D9" w14:textId="77777777" w:rsidR="00834A86" w:rsidRPr="00834A86" w:rsidRDefault="00834A86" w:rsidP="00834A86">
            <w:pPr>
              <w:pStyle w:val="CM5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31A1" w14:textId="77777777" w:rsidR="00834A86" w:rsidRPr="00834A86" w:rsidRDefault="00834A86" w:rsidP="00834A86">
            <w:pPr>
              <w:pStyle w:val="CM5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>Are lock combinations and keys to the container in which Dangerous Drugs are stored limited to personnel who are authorized to have access to Dangerous Drugs?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A144" w14:textId="77777777" w:rsidR="00834A86" w:rsidRPr="00834A86" w:rsidRDefault="00834A86" w:rsidP="00834A86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74E2" w14:textId="7160C2E1" w:rsidR="00834A86" w:rsidRPr="00834A86" w:rsidRDefault="00834A86" w:rsidP="00834A86">
            <w:pPr>
              <w:pStyle w:val="CM5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Rule 480-7-.04 (7)</w:t>
              </w:r>
            </w:hyperlink>
          </w:p>
        </w:tc>
      </w:tr>
      <w:tr w:rsidR="00834A86" w:rsidRPr="00834A86" w14:paraId="06ECD830" w14:textId="77777777" w:rsidTr="00834A8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D56C" w14:textId="77777777" w:rsidR="00834A86" w:rsidRPr="00834A86" w:rsidRDefault="00834A86" w:rsidP="00834A86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64FB" w14:textId="461E645A" w:rsidR="00834A86" w:rsidRPr="00834A86" w:rsidRDefault="00834A86" w:rsidP="00834A86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>Are all relevant lock combinations changed and keys returned upon termination of an authorized user’s engagement in the Registrant’s facility?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B55E" w14:textId="77777777" w:rsidR="00834A86" w:rsidRPr="00834A86" w:rsidRDefault="00834A86" w:rsidP="00834A86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BC3A" w14:textId="44C91CAC" w:rsidR="00834A86" w:rsidRPr="00834A86" w:rsidRDefault="00834A86" w:rsidP="00834A86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Rule 480-7-.04 (7)</w:t>
              </w:r>
            </w:hyperlink>
          </w:p>
        </w:tc>
      </w:tr>
      <w:tr w:rsidR="00834A86" w:rsidRPr="00834A86" w14:paraId="57F756F5" w14:textId="77777777" w:rsidTr="00834A86"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E581E" w14:textId="77777777" w:rsidR="00834A86" w:rsidRPr="00834A86" w:rsidRDefault="00834A86" w:rsidP="00834A86">
            <w:pPr>
              <w:spacing w:after="0" w:line="240" w:lineRule="auto"/>
              <w:ind w:left="-108"/>
              <w:jc w:val="center"/>
              <w:rPr>
                <w:rFonts w:cstheme="minorHAnsi"/>
                <w:b/>
              </w:rPr>
            </w:pPr>
            <w:r w:rsidRPr="00834A86">
              <w:rPr>
                <w:rFonts w:cstheme="minorHAnsi"/>
                <w:b/>
              </w:rPr>
              <w:t>Records and Labeling</w:t>
            </w:r>
          </w:p>
        </w:tc>
      </w:tr>
      <w:tr w:rsidR="00834A86" w:rsidRPr="00834A86" w14:paraId="433A3136" w14:textId="77777777" w:rsidTr="00834A8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C999" w14:textId="77777777" w:rsidR="00834A86" w:rsidRPr="00834A86" w:rsidRDefault="00834A86" w:rsidP="00834A86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CF32" w14:textId="4927D127" w:rsidR="00834A86" w:rsidRPr="00834A86" w:rsidRDefault="00834A86" w:rsidP="00834A86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>Is the Georgia Drugs and Narcotics Agency (GDNA) Researcher Permit Inspection Form and any other documentation received in your files?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781F" w14:textId="77777777" w:rsidR="00834A86" w:rsidRPr="00834A86" w:rsidRDefault="00834A86" w:rsidP="00834A86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17A0" w14:textId="39D3438B" w:rsidR="00834A86" w:rsidRPr="00834A86" w:rsidRDefault="00834A86" w:rsidP="00834A86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Rule 480-7-.04 (</w:t>
              </w:r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</w:t>
              </w:r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)</w:t>
              </w:r>
            </w:hyperlink>
          </w:p>
        </w:tc>
      </w:tr>
      <w:tr w:rsidR="00834A86" w:rsidRPr="00834A86" w14:paraId="7394AADD" w14:textId="77777777" w:rsidTr="00834A8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C786" w14:textId="77777777" w:rsidR="00834A86" w:rsidRPr="00834A86" w:rsidRDefault="00834A86" w:rsidP="00834A86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3087" w14:textId="5E334E92" w:rsidR="00834A86" w:rsidRPr="00834A86" w:rsidRDefault="00834A86" w:rsidP="00834A86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>Are all orders and receipts of Dangerous Drugs logged, including PO numbers, supplier name, dates, amounts, and any discrepancies between the drug ordered and drug received? [</w:t>
            </w:r>
            <w:hyperlink r:id="rId23" w:history="1"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Dangerous Drugs Form B</w:t>
              </w:r>
            </w:hyperlink>
            <w:r w:rsidRPr="00834A8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8482" w14:textId="77777777" w:rsidR="00834A86" w:rsidRPr="00834A86" w:rsidRDefault="00834A86" w:rsidP="00834A86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46C" w14:textId="74819131" w:rsidR="00834A86" w:rsidRPr="00834A86" w:rsidRDefault="00834A86" w:rsidP="00834A86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Rule 480-7-.</w:t>
              </w:r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0</w:t>
              </w:r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4 (8)</w:t>
              </w:r>
            </w:hyperlink>
          </w:p>
        </w:tc>
      </w:tr>
      <w:tr w:rsidR="00834A86" w:rsidRPr="00834A86" w14:paraId="5458F47C" w14:textId="77777777" w:rsidTr="00834A8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1A0E" w14:textId="2FD1004B" w:rsidR="00834A86" w:rsidRPr="00834A86" w:rsidRDefault="00834A86" w:rsidP="00834A86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63E" w14:textId="58D36A37" w:rsidR="00834A86" w:rsidRPr="00834A86" w:rsidRDefault="00834A86" w:rsidP="00834A86">
            <w:pPr>
              <w:pStyle w:val="CM5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>Is all backup documentation (e.g., packing list, shipment documentation, etc.) for orders placed &amp; received retained for 2 years?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431E" w14:textId="77777777" w:rsidR="00834A86" w:rsidRPr="00834A86" w:rsidRDefault="00834A86" w:rsidP="00834A86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B162" w14:textId="45EFD8A1" w:rsidR="00834A86" w:rsidRPr="00834A86" w:rsidRDefault="00834A86" w:rsidP="00834A86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history="1"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Rule 480-7-.04 (8)</w:t>
              </w:r>
            </w:hyperlink>
          </w:p>
        </w:tc>
      </w:tr>
      <w:tr w:rsidR="00834A86" w:rsidRPr="00834A86" w14:paraId="390DC188" w14:textId="77777777" w:rsidTr="00834A8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D301" w14:textId="5A2908A5" w:rsidR="00834A86" w:rsidRPr="00834A86" w:rsidRDefault="00834A86" w:rsidP="00834A86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8470" w14:textId="6643E0AA" w:rsidR="00834A86" w:rsidRPr="00834A86" w:rsidRDefault="00834A86" w:rsidP="00834A86">
            <w:pPr>
              <w:pStyle w:val="CM5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>For each container of Dangerous Drugs, is usage tracked on a log, including amount present, dates used, personnel who used the drug, and balance after each use (including documenting disposal)? [</w:t>
            </w:r>
            <w:hyperlink r:id="rId26" w:history="1"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Dangerous Drugs Form C</w:t>
              </w:r>
            </w:hyperlink>
            <w:r w:rsidRPr="00834A8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8391" w14:textId="77777777" w:rsidR="00834A86" w:rsidRPr="00834A86" w:rsidRDefault="00834A86" w:rsidP="00834A86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4B6F" w14:textId="18C5EE2E" w:rsidR="00834A86" w:rsidRPr="00834A86" w:rsidRDefault="00834A86" w:rsidP="00834A86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history="1"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Rule 4</w:t>
              </w:r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8</w:t>
              </w:r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0-7-.04 (8)</w:t>
              </w:r>
            </w:hyperlink>
          </w:p>
        </w:tc>
      </w:tr>
      <w:tr w:rsidR="00834A86" w:rsidRPr="00834A86" w14:paraId="2F0549F0" w14:textId="77777777" w:rsidTr="00834A8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60EF" w14:textId="1581ABFD" w:rsidR="00834A86" w:rsidRPr="00834A86" w:rsidRDefault="00834A86" w:rsidP="00834A86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AB8E" w14:textId="77777777" w:rsidR="00834A86" w:rsidRPr="00834A86" w:rsidRDefault="00834A86" w:rsidP="00834A86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>Are all containers of Dangerous Drugs appropriately labeled, including expiration date?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54A9" w14:textId="77777777" w:rsidR="00834A86" w:rsidRPr="00834A86" w:rsidRDefault="00834A86" w:rsidP="00834A86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845A" w14:textId="4FD676BD" w:rsidR="00834A86" w:rsidRPr="00834A86" w:rsidRDefault="00834A86" w:rsidP="00834A86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Rule 480-7-.04 (</w:t>
              </w:r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7</w:t>
              </w:r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)</w:t>
              </w:r>
            </w:hyperlink>
          </w:p>
        </w:tc>
      </w:tr>
      <w:tr w:rsidR="00834A86" w:rsidRPr="00834A86" w14:paraId="49981CD1" w14:textId="77777777" w:rsidTr="00834A8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47F0" w14:textId="0697856A" w:rsidR="00834A86" w:rsidRPr="00834A86" w:rsidRDefault="00834A86" w:rsidP="00834A86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B488" w14:textId="20FC5905" w:rsidR="00834A86" w:rsidRPr="00834A86" w:rsidRDefault="00834A86" w:rsidP="00834A86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 xml:space="preserve">Are dangerous drugs kept separate from controlled substances unless you have expressed written consent from DEA to store non-controls with controlled substances.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8014" w14:textId="77777777" w:rsidR="00834A86" w:rsidRPr="00834A86" w:rsidRDefault="00834A86" w:rsidP="00834A86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3B5C" w14:textId="3B6B5424" w:rsidR="00834A86" w:rsidRPr="00834A86" w:rsidRDefault="00834A86" w:rsidP="00834A86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9" w:history="1"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21 CFR 1301.7</w:t>
              </w:r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</w:t>
              </w:r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(b)(8)(ii)</w:t>
              </w:r>
            </w:hyperlink>
          </w:p>
        </w:tc>
      </w:tr>
      <w:tr w:rsidR="00834A86" w:rsidRPr="00834A86" w14:paraId="0A4DEE04" w14:textId="77777777" w:rsidTr="00834A8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9478" w14:textId="6AB0D6A2" w:rsidR="00834A86" w:rsidRPr="00834A86" w:rsidRDefault="00834A86" w:rsidP="00834A86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A37A" w14:textId="6A1A26D3" w:rsidR="00834A86" w:rsidRPr="00834A86" w:rsidRDefault="00834A86" w:rsidP="00834A86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>Are expired drugs promptly disposed of in accordance with Emory Environmental Health and Safety Office instructions?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37AA" w14:textId="77777777" w:rsidR="00834A86" w:rsidRPr="00834A86" w:rsidRDefault="00834A86" w:rsidP="00834A86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6560" w14:textId="163ECC8F" w:rsidR="00834A86" w:rsidRPr="00834A86" w:rsidRDefault="00834A86" w:rsidP="00834A86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Emory Policy 7.29</w:t>
              </w:r>
            </w:hyperlink>
          </w:p>
        </w:tc>
      </w:tr>
      <w:tr w:rsidR="00834A86" w:rsidRPr="00834A86" w14:paraId="0A6EBC80" w14:textId="77777777" w:rsidTr="00834A8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57C3" w14:textId="55934719" w:rsidR="00834A86" w:rsidRPr="00834A86" w:rsidRDefault="00834A86" w:rsidP="00834A86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CBE1" w14:textId="77777777" w:rsidR="00834A86" w:rsidRPr="00834A86" w:rsidRDefault="00834A86" w:rsidP="00834A86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:t>Are all records kept for two years after the final disposition of the Dangerous Drug?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29EB" w14:textId="77777777" w:rsidR="00834A86" w:rsidRPr="00834A86" w:rsidRDefault="00834A86" w:rsidP="00834A86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D22B" w14:textId="76F5055B" w:rsidR="00834A86" w:rsidRPr="00834A86" w:rsidRDefault="00834A86" w:rsidP="00834A86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1" w:history="1">
              <w:r w:rsidRPr="00834A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Rule 480-7-.04 (8)</w:t>
              </w:r>
            </w:hyperlink>
          </w:p>
        </w:tc>
      </w:tr>
    </w:tbl>
    <w:p w14:paraId="55423E29" w14:textId="7A981258" w:rsidR="00A3595F" w:rsidRPr="00834A86" w:rsidRDefault="00A3595F" w:rsidP="001A0DF5">
      <w:pPr>
        <w:spacing w:before="240" w:after="0" w:line="240" w:lineRule="auto"/>
        <w:rPr>
          <w:rFonts w:eastAsia="Times New Roman" w:cstheme="minorHAnsi"/>
          <w:b/>
          <w:bCs/>
          <w:color w:val="000000"/>
        </w:rPr>
      </w:pPr>
      <w:r w:rsidRPr="00834A86">
        <w:rPr>
          <w:rFonts w:eastAsia="Times New Roman" w:cstheme="minorHAnsi"/>
          <w:b/>
          <w:bCs/>
          <w:color w:val="000000"/>
        </w:rPr>
        <w:t xml:space="preserve">Completed </w:t>
      </w:r>
      <w:proofErr w:type="gramStart"/>
      <w:r w:rsidRPr="00834A86">
        <w:rPr>
          <w:rFonts w:eastAsia="Times New Roman" w:cstheme="minorHAnsi"/>
          <w:b/>
          <w:bCs/>
          <w:color w:val="000000"/>
        </w:rPr>
        <w:t>by:</w:t>
      </w:r>
      <w:r w:rsidRPr="00834A86">
        <w:rPr>
          <w:rFonts w:eastAsia="Times New Roman" w:cstheme="minorHAnsi"/>
          <w:color w:val="000000"/>
        </w:rPr>
        <w:t>_</w:t>
      </w:r>
      <w:proofErr w:type="gramEnd"/>
      <w:r w:rsidRPr="00834A86">
        <w:rPr>
          <w:rFonts w:eastAsia="Times New Roman" w:cstheme="minorHAnsi"/>
          <w:color w:val="000000"/>
        </w:rPr>
        <w:t>__________________________________________________   Date:  _______________</w:t>
      </w:r>
    </w:p>
    <w:p w14:paraId="6957858E" w14:textId="31C6EBB3" w:rsidR="003051D2" w:rsidRPr="00834A86" w:rsidRDefault="00A3595F" w:rsidP="00A3595F">
      <w:pPr>
        <w:spacing w:before="240" w:after="0" w:line="240" w:lineRule="auto"/>
        <w:rPr>
          <w:rFonts w:cstheme="minorHAnsi"/>
        </w:rPr>
      </w:pPr>
      <w:r w:rsidRPr="00834A86">
        <w:rPr>
          <w:rFonts w:eastAsia="Times New Roman" w:cstheme="minorHAnsi"/>
          <w:b/>
          <w:bCs/>
          <w:color w:val="000000"/>
        </w:rPr>
        <w:t xml:space="preserve">Registrant signature:  </w:t>
      </w:r>
      <w:r w:rsidRPr="00834A86">
        <w:rPr>
          <w:rFonts w:eastAsia="Times New Roman" w:cstheme="minorHAnsi"/>
          <w:color w:val="000000"/>
        </w:rPr>
        <w:t>______________________________________________</w:t>
      </w:r>
      <w:r w:rsidR="00834A86">
        <w:rPr>
          <w:rFonts w:eastAsia="Times New Roman" w:cstheme="minorHAnsi"/>
          <w:color w:val="000000"/>
        </w:rPr>
        <w:t xml:space="preserve"> </w:t>
      </w:r>
      <w:r w:rsidRPr="00834A86">
        <w:rPr>
          <w:rFonts w:eastAsia="Times New Roman" w:cstheme="minorHAnsi"/>
          <w:color w:val="000000"/>
        </w:rPr>
        <w:t>Date:  _______________</w:t>
      </w:r>
    </w:p>
    <w:sectPr w:rsidR="003051D2" w:rsidRPr="00834A86" w:rsidSect="008F0D6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04C9" w14:textId="77777777" w:rsidR="006C5711" w:rsidRDefault="006C5711" w:rsidP="00244B23">
      <w:pPr>
        <w:spacing w:after="0" w:line="240" w:lineRule="auto"/>
      </w:pPr>
      <w:r>
        <w:separator/>
      </w:r>
    </w:p>
  </w:endnote>
  <w:endnote w:type="continuationSeparator" w:id="0">
    <w:p w14:paraId="6C51C555" w14:textId="77777777" w:rsidR="006C5711" w:rsidRDefault="006C5711" w:rsidP="0024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E903" w14:textId="77777777" w:rsidR="00834A86" w:rsidRDefault="00834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44B8" w14:textId="77777777" w:rsidR="00082697" w:rsidRDefault="00082697" w:rsidP="00082697">
    <w:pPr>
      <w:pStyle w:val="Footer"/>
    </w:pPr>
  </w:p>
  <w:p w14:paraId="45912577" w14:textId="4F6BB6D6" w:rsidR="008F0D65" w:rsidRPr="00770FC9" w:rsidRDefault="008F0D65" w:rsidP="008F0D65">
    <w:pPr>
      <w:pStyle w:val="Footer"/>
      <w:rPr>
        <w:rFonts w:ascii="Calibri" w:hAnsi="Calibri" w:cs="Calibri"/>
        <w:sz w:val="18"/>
        <w:szCs w:val="18"/>
      </w:rPr>
    </w:pPr>
    <w:r w:rsidRPr="00770FC9">
      <w:rPr>
        <w:rFonts w:ascii="Calibri" w:hAnsi="Calibri" w:cs="Calibri"/>
        <w:sz w:val="18"/>
        <w:szCs w:val="18"/>
      </w:rPr>
      <w:t xml:space="preserve">Version </w:t>
    </w:r>
    <w:r w:rsidR="00834A86">
      <w:rPr>
        <w:rFonts w:ascii="Calibri" w:hAnsi="Calibri" w:cs="Calibri"/>
        <w:sz w:val="18"/>
        <w:szCs w:val="18"/>
      </w:rPr>
      <w:t>4-19-2023</w:t>
    </w:r>
  </w:p>
  <w:p w14:paraId="6C57108F" w14:textId="77777777" w:rsidR="008F0D65" w:rsidRPr="002B4845" w:rsidRDefault="008F0D65" w:rsidP="008F0D65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O</w:t>
    </w:r>
    <w:r w:rsidRPr="00DD4F5A">
      <w:rPr>
        <w:rFonts w:ascii="Calibri" w:hAnsi="Calibri" w:cs="Calibri"/>
        <w:sz w:val="18"/>
        <w:szCs w:val="18"/>
      </w:rPr>
      <w:t xml:space="preserve">ffice of </w:t>
    </w:r>
    <w:r>
      <w:rPr>
        <w:rFonts w:ascii="Calibri" w:hAnsi="Calibri" w:cs="Calibri"/>
        <w:sz w:val="18"/>
        <w:szCs w:val="18"/>
      </w:rPr>
      <w:t xml:space="preserve">Research Integrity and </w:t>
    </w:r>
    <w:r w:rsidRPr="00DD4F5A">
      <w:rPr>
        <w:rFonts w:ascii="Calibri" w:hAnsi="Calibri" w:cs="Calibri"/>
        <w:sz w:val="18"/>
        <w:szCs w:val="18"/>
      </w:rPr>
      <w:t>Compliance</w:t>
    </w:r>
  </w:p>
  <w:p w14:paraId="67CFE75D" w14:textId="477744A4" w:rsidR="00082697" w:rsidRPr="00082697" w:rsidRDefault="00082697" w:rsidP="008F0D65">
    <w:pPr>
      <w:pStyle w:val="Footer"/>
      <w:rPr>
        <w:rFonts w:ascii="Calibri" w:hAnsi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2074" w14:textId="1619B180" w:rsidR="002B4845" w:rsidRPr="00770FC9" w:rsidRDefault="002B4845" w:rsidP="002B4845">
    <w:pPr>
      <w:pStyle w:val="Footer"/>
      <w:rPr>
        <w:rFonts w:ascii="Calibri" w:hAnsi="Calibri" w:cs="Calibri"/>
        <w:sz w:val="18"/>
        <w:szCs w:val="18"/>
      </w:rPr>
    </w:pPr>
    <w:r w:rsidRPr="00770FC9">
      <w:rPr>
        <w:rFonts w:ascii="Calibri" w:hAnsi="Calibri" w:cs="Calibri"/>
        <w:sz w:val="18"/>
        <w:szCs w:val="18"/>
      </w:rPr>
      <w:t xml:space="preserve">Version </w:t>
    </w:r>
    <w:r w:rsidR="006C30C1">
      <w:rPr>
        <w:rFonts w:ascii="Calibri" w:hAnsi="Calibri" w:cs="Calibri"/>
        <w:sz w:val="18"/>
        <w:szCs w:val="18"/>
      </w:rPr>
      <w:t>8/8/2022</w:t>
    </w:r>
  </w:p>
  <w:p w14:paraId="797FE890" w14:textId="7264C6A9" w:rsidR="002B4845" w:rsidRPr="002B4845" w:rsidRDefault="002B4845" w:rsidP="002B4845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O</w:t>
    </w:r>
    <w:r w:rsidRPr="00DD4F5A">
      <w:rPr>
        <w:rFonts w:ascii="Calibri" w:hAnsi="Calibri" w:cs="Calibri"/>
        <w:sz w:val="18"/>
        <w:szCs w:val="18"/>
      </w:rPr>
      <w:t xml:space="preserve">ffice of </w:t>
    </w:r>
    <w:r w:rsidR="003E460E">
      <w:rPr>
        <w:rFonts w:ascii="Calibri" w:hAnsi="Calibri" w:cs="Calibri"/>
        <w:sz w:val="18"/>
        <w:szCs w:val="18"/>
      </w:rPr>
      <w:t xml:space="preserve">Research Integrity and </w:t>
    </w:r>
    <w:r w:rsidRPr="00DD4F5A">
      <w:rPr>
        <w:rFonts w:ascii="Calibri" w:hAnsi="Calibri" w:cs="Calibri"/>
        <w:sz w:val="18"/>
        <w:szCs w:val="18"/>
      </w:rPr>
      <w:t>Compliance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865D" w14:textId="77777777" w:rsidR="006C5711" w:rsidRDefault="006C5711" w:rsidP="00244B23">
      <w:pPr>
        <w:spacing w:after="0" w:line="240" w:lineRule="auto"/>
      </w:pPr>
      <w:r>
        <w:separator/>
      </w:r>
    </w:p>
  </w:footnote>
  <w:footnote w:type="continuationSeparator" w:id="0">
    <w:p w14:paraId="03993AA5" w14:textId="77777777" w:rsidR="006C5711" w:rsidRDefault="006C5711" w:rsidP="0024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57B7" w14:textId="77777777" w:rsidR="00834A86" w:rsidRDefault="00834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3F89" w14:textId="7D97A624" w:rsidR="00244B23" w:rsidRDefault="008F0D65" w:rsidP="008F0D65">
    <w:pPr>
      <w:spacing w:after="0" w:line="240" w:lineRule="auto"/>
      <w:ind w:right="-450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1B4CCC9" wp14:editId="3E819F16">
          <wp:simplePos x="0" y="0"/>
          <wp:positionH relativeFrom="column">
            <wp:posOffset>4895850</wp:posOffset>
          </wp:positionH>
          <wp:positionV relativeFrom="paragraph">
            <wp:posOffset>-374650</wp:posOffset>
          </wp:positionV>
          <wp:extent cx="1400175" cy="514350"/>
          <wp:effectExtent l="0" t="0" r="9525" b="0"/>
          <wp:wrapSquare wrapText="bothSides"/>
          <wp:docPr id="5" name="Picture 5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3EE481F" wp14:editId="34CE457C">
              <wp:simplePos x="0" y="0"/>
              <wp:positionH relativeFrom="column">
                <wp:posOffset>-908050</wp:posOffset>
              </wp:positionH>
              <wp:positionV relativeFrom="paragraph">
                <wp:posOffset>230505</wp:posOffset>
              </wp:positionV>
              <wp:extent cx="12477750" cy="45085"/>
              <wp:effectExtent l="0" t="19050" r="38100" b="50165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477750" cy="4508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2E1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71.5pt;margin-top:18.15pt;width:982.5pt;height:3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" strokecolor="#b68c16" strokeweight="4.5pt">
              <v:shadow color="#243f60" opacity=".5" offset="1pt"/>
            </v:shape>
          </w:pict>
        </mc:Fallback>
      </mc:AlternateContent>
    </w:r>
    <w:r w:rsidRPr="0057272C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84014F" wp14:editId="55C14453">
              <wp:simplePos x="0" y="0"/>
              <wp:positionH relativeFrom="column">
                <wp:posOffset>-1025525</wp:posOffset>
              </wp:positionH>
              <wp:positionV relativeFrom="paragraph">
                <wp:posOffset>186055</wp:posOffset>
              </wp:positionV>
              <wp:extent cx="12382500" cy="46990"/>
              <wp:effectExtent l="0" t="19050" r="38100" b="4826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382500" cy="4699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FDB81" id="AutoShape 9" o:spid="_x0000_s1026" type="#_x0000_t32" style="position:absolute;margin-left:-80.75pt;margin-top:14.65pt;width:975pt;height:3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" strokecolor="#1f497d" strokeweight="4.5pt">
              <v:shadow color="#243f60" opacity=".5" offset="1pt"/>
            </v:shape>
          </w:pict>
        </mc:Fallback>
      </mc:AlternateContent>
    </w:r>
    <w:r w:rsidR="0057272C">
      <w:rPr>
        <w:rFonts w:ascii="Calibri" w:hAnsi="Calibri" w:cs="Calibri"/>
        <w:b/>
      </w:rPr>
      <w:t>S</w:t>
    </w:r>
    <w:r w:rsidR="00244B23">
      <w:rPr>
        <w:rFonts w:ascii="Calibri" w:hAnsi="Calibri" w:cs="Calibri"/>
        <w:b/>
      </w:rPr>
      <w:t xml:space="preserve">elf-inspection </w:t>
    </w:r>
    <w:r w:rsidR="0057272C">
      <w:rPr>
        <w:rFonts w:ascii="Calibri" w:hAnsi="Calibri" w:cs="Calibri"/>
        <w:b/>
      </w:rPr>
      <w:t>of</w:t>
    </w:r>
    <w:r w:rsidR="00244B23">
      <w:rPr>
        <w:rFonts w:ascii="Calibri" w:hAnsi="Calibri" w:cs="Calibri"/>
        <w:b/>
      </w:rPr>
      <w:t xml:space="preserve"> </w:t>
    </w:r>
    <w:r w:rsidR="00B90CFA">
      <w:rPr>
        <w:rFonts w:ascii="Calibri" w:hAnsi="Calibri" w:cs="Calibri"/>
        <w:b/>
      </w:rPr>
      <w:t>Dangerous Drugs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A3A4" w14:textId="7E2CE927" w:rsidR="002B4845" w:rsidRDefault="008F0D65" w:rsidP="008F0D65">
    <w:pPr>
      <w:spacing w:after="0" w:line="240" w:lineRule="aut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9E5AEE4" wp14:editId="21894131">
          <wp:simplePos x="0" y="0"/>
          <wp:positionH relativeFrom="column">
            <wp:posOffset>4810760</wp:posOffset>
          </wp:positionH>
          <wp:positionV relativeFrom="paragraph">
            <wp:posOffset>-393700</wp:posOffset>
          </wp:positionV>
          <wp:extent cx="1400175" cy="514350"/>
          <wp:effectExtent l="0" t="0" r="9525" b="0"/>
          <wp:wrapSquare wrapText="bothSides"/>
          <wp:docPr id="2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957911" wp14:editId="1D5DFF56">
              <wp:simplePos x="0" y="0"/>
              <wp:positionH relativeFrom="column">
                <wp:posOffset>-1743075</wp:posOffset>
              </wp:positionH>
              <wp:positionV relativeFrom="paragraph">
                <wp:posOffset>280670</wp:posOffset>
              </wp:positionV>
              <wp:extent cx="12477750" cy="45085"/>
              <wp:effectExtent l="0" t="19050" r="38100" b="50165"/>
              <wp:wrapNone/>
              <wp:docPr id="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477750" cy="4508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848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37.25pt;margin-top:22.1pt;width:982.5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" strokecolor="#b68c16" strokeweight="4.5pt">
              <v:shadow color="#243f60" opacity=".5" offset="1pt"/>
            </v:shape>
          </w:pict>
        </mc:Fallback>
      </mc:AlternateContent>
    </w:r>
    <w:r w:rsidR="002B4845">
      <w:rPr>
        <w:rFonts w:ascii="Calibri" w:hAnsi="Calibri" w:cs="Calibri"/>
        <w:b/>
      </w:rPr>
      <w:t xml:space="preserve"> </w:t>
    </w:r>
    <w:r w:rsidR="002B484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904FF3" wp14:editId="0457FA6B">
              <wp:simplePos x="0" y="0"/>
              <wp:positionH relativeFrom="column">
                <wp:posOffset>-962025</wp:posOffset>
              </wp:positionH>
              <wp:positionV relativeFrom="paragraph">
                <wp:posOffset>217805</wp:posOffset>
              </wp:positionV>
              <wp:extent cx="12382500" cy="46990"/>
              <wp:effectExtent l="0" t="19050" r="38100" b="4826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382500" cy="4699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564C6" id="AutoShape 9" o:spid="_x0000_s1026" type="#_x0000_t32" style="position:absolute;margin-left:-75.75pt;margin-top:17.15pt;width:975pt;height:3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" strokecolor="#1f497d" strokeweight="4.5pt">
              <v:shadow color="#243f60" opacity=".5" offset="1pt"/>
            </v:shape>
          </w:pict>
        </mc:Fallback>
      </mc:AlternateContent>
    </w:r>
    <w:r w:rsidR="0057272C">
      <w:rPr>
        <w:rFonts w:ascii="Calibri" w:hAnsi="Calibri" w:cs="Calibri"/>
        <w:b/>
      </w:rPr>
      <w:t xml:space="preserve">Self-inspection </w:t>
    </w:r>
    <w:r w:rsidR="005C7630">
      <w:rPr>
        <w:rFonts w:ascii="Calibri" w:hAnsi="Calibri" w:cs="Calibri"/>
        <w:b/>
      </w:rPr>
      <w:t>of</w:t>
    </w:r>
    <w:r w:rsidR="002B4845">
      <w:rPr>
        <w:rFonts w:ascii="Calibri" w:hAnsi="Calibri" w:cs="Calibri"/>
        <w:b/>
      </w:rPr>
      <w:t xml:space="preserve"> Dangerous Drugs</w:t>
    </w:r>
    <w:r w:rsidR="00187ED1">
      <w:rPr>
        <w:rFonts w:ascii="Calibri" w:hAnsi="Calibri" w:cs="Calibri"/>
        <w:b/>
      </w:rPr>
      <w:t xml:space="preserve">  </w:t>
    </w:r>
  </w:p>
  <w:p w14:paraId="4D9F9236" w14:textId="0C9581AF" w:rsidR="002B4845" w:rsidRDefault="002B4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E4BB7"/>
    <w:multiLevelType w:val="hybridMultilevel"/>
    <w:tmpl w:val="1A8CCC66"/>
    <w:lvl w:ilvl="0" w:tplc="99F61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99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ARJGlkbGxiYWxko6SsGpxcWZ+XkgBUa1ALDipqcsAAAA"/>
  </w:docVars>
  <w:rsids>
    <w:rsidRoot w:val="00E87BC2"/>
    <w:rsid w:val="00003750"/>
    <w:rsid w:val="000210CF"/>
    <w:rsid w:val="00025043"/>
    <w:rsid w:val="0002709E"/>
    <w:rsid w:val="00053972"/>
    <w:rsid w:val="00061DCC"/>
    <w:rsid w:val="00073FC1"/>
    <w:rsid w:val="00082697"/>
    <w:rsid w:val="00083870"/>
    <w:rsid w:val="00086F13"/>
    <w:rsid w:val="000B0FD2"/>
    <w:rsid w:val="00110253"/>
    <w:rsid w:val="001648CA"/>
    <w:rsid w:val="00187ED1"/>
    <w:rsid w:val="001933A7"/>
    <w:rsid w:val="001A0DF5"/>
    <w:rsid w:val="001A0EBD"/>
    <w:rsid w:val="001A437A"/>
    <w:rsid w:val="001C7DEC"/>
    <w:rsid w:val="001D1CD3"/>
    <w:rsid w:val="001E605C"/>
    <w:rsid w:val="002079CF"/>
    <w:rsid w:val="0021059E"/>
    <w:rsid w:val="00232C18"/>
    <w:rsid w:val="00244B23"/>
    <w:rsid w:val="00262356"/>
    <w:rsid w:val="0027731D"/>
    <w:rsid w:val="002A486E"/>
    <w:rsid w:val="002B4845"/>
    <w:rsid w:val="002C0229"/>
    <w:rsid w:val="002C267E"/>
    <w:rsid w:val="002C38A4"/>
    <w:rsid w:val="002C5992"/>
    <w:rsid w:val="002C5A24"/>
    <w:rsid w:val="002D1361"/>
    <w:rsid w:val="002F479A"/>
    <w:rsid w:val="00301EB2"/>
    <w:rsid w:val="00304FAB"/>
    <w:rsid w:val="003051D2"/>
    <w:rsid w:val="00340CEC"/>
    <w:rsid w:val="003603C2"/>
    <w:rsid w:val="0037750A"/>
    <w:rsid w:val="003A61A3"/>
    <w:rsid w:val="003C1B83"/>
    <w:rsid w:val="003C6A5E"/>
    <w:rsid w:val="003D2BE0"/>
    <w:rsid w:val="003E460E"/>
    <w:rsid w:val="004114B5"/>
    <w:rsid w:val="00425CAA"/>
    <w:rsid w:val="00427359"/>
    <w:rsid w:val="0043045B"/>
    <w:rsid w:val="00432C33"/>
    <w:rsid w:val="004512C6"/>
    <w:rsid w:val="00456D18"/>
    <w:rsid w:val="0049271D"/>
    <w:rsid w:val="00496125"/>
    <w:rsid w:val="004A2F07"/>
    <w:rsid w:val="004B61E7"/>
    <w:rsid w:val="004D5E6A"/>
    <w:rsid w:val="005054C2"/>
    <w:rsid w:val="00512FC8"/>
    <w:rsid w:val="00566747"/>
    <w:rsid w:val="0057272C"/>
    <w:rsid w:val="00574A27"/>
    <w:rsid w:val="00583762"/>
    <w:rsid w:val="00584981"/>
    <w:rsid w:val="0058759B"/>
    <w:rsid w:val="005A33E5"/>
    <w:rsid w:val="005C7630"/>
    <w:rsid w:val="005D5F1A"/>
    <w:rsid w:val="005E4C90"/>
    <w:rsid w:val="00621F4C"/>
    <w:rsid w:val="0066136A"/>
    <w:rsid w:val="006B0D3A"/>
    <w:rsid w:val="006B1AD7"/>
    <w:rsid w:val="006C2103"/>
    <w:rsid w:val="006C30C1"/>
    <w:rsid w:val="006C5711"/>
    <w:rsid w:val="006D1FF2"/>
    <w:rsid w:val="006E34A7"/>
    <w:rsid w:val="006F024D"/>
    <w:rsid w:val="006F2AB3"/>
    <w:rsid w:val="007026BB"/>
    <w:rsid w:val="00733E2D"/>
    <w:rsid w:val="00733EBB"/>
    <w:rsid w:val="00743505"/>
    <w:rsid w:val="00746FA5"/>
    <w:rsid w:val="00762E86"/>
    <w:rsid w:val="00774B49"/>
    <w:rsid w:val="007C3AA3"/>
    <w:rsid w:val="007E5F6F"/>
    <w:rsid w:val="00806D72"/>
    <w:rsid w:val="008203D1"/>
    <w:rsid w:val="00826178"/>
    <w:rsid w:val="00834A86"/>
    <w:rsid w:val="00845C62"/>
    <w:rsid w:val="00860C00"/>
    <w:rsid w:val="00891504"/>
    <w:rsid w:val="0089532A"/>
    <w:rsid w:val="008E6D53"/>
    <w:rsid w:val="008F0D65"/>
    <w:rsid w:val="008F2164"/>
    <w:rsid w:val="008F34D6"/>
    <w:rsid w:val="00900077"/>
    <w:rsid w:val="00910B97"/>
    <w:rsid w:val="009241F5"/>
    <w:rsid w:val="00924A66"/>
    <w:rsid w:val="00942992"/>
    <w:rsid w:val="00955CFD"/>
    <w:rsid w:val="00957510"/>
    <w:rsid w:val="00957DBC"/>
    <w:rsid w:val="009A009F"/>
    <w:rsid w:val="009B75A3"/>
    <w:rsid w:val="009C7CB3"/>
    <w:rsid w:val="009E3BA9"/>
    <w:rsid w:val="00A03B73"/>
    <w:rsid w:val="00A14DAE"/>
    <w:rsid w:val="00A3595F"/>
    <w:rsid w:val="00A83EC4"/>
    <w:rsid w:val="00AB17F4"/>
    <w:rsid w:val="00AB4037"/>
    <w:rsid w:val="00AD59CC"/>
    <w:rsid w:val="00B03C61"/>
    <w:rsid w:val="00B22BC8"/>
    <w:rsid w:val="00B31C39"/>
    <w:rsid w:val="00B413D7"/>
    <w:rsid w:val="00B73D50"/>
    <w:rsid w:val="00B90CFA"/>
    <w:rsid w:val="00BA669C"/>
    <w:rsid w:val="00BB5FD5"/>
    <w:rsid w:val="00BC47F0"/>
    <w:rsid w:val="00BE17B3"/>
    <w:rsid w:val="00BE4551"/>
    <w:rsid w:val="00C06FEE"/>
    <w:rsid w:val="00C24D1A"/>
    <w:rsid w:val="00C2553D"/>
    <w:rsid w:val="00C30F7F"/>
    <w:rsid w:val="00C34DE2"/>
    <w:rsid w:val="00C40AEF"/>
    <w:rsid w:val="00C7052E"/>
    <w:rsid w:val="00C7203E"/>
    <w:rsid w:val="00C76893"/>
    <w:rsid w:val="00CA4D2C"/>
    <w:rsid w:val="00CC4214"/>
    <w:rsid w:val="00CC6737"/>
    <w:rsid w:val="00CF77EC"/>
    <w:rsid w:val="00D21B3F"/>
    <w:rsid w:val="00D50263"/>
    <w:rsid w:val="00D555A3"/>
    <w:rsid w:val="00D763EF"/>
    <w:rsid w:val="00D83635"/>
    <w:rsid w:val="00D8565A"/>
    <w:rsid w:val="00DB36F1"/>
    <w:rsid w:val="00DE7F9D"/>
    <w:rsid w:val="00DF571A"/>
    <w:rsid w:val="00E439B6"/>
    <w:rsid w:val="00E45998"/>
    <w:rsid w:val="00E61661"/>
    <w:rsid w:val="00E6337F"/>
    <w:rsid w:val="00E65FB6"/>
    <w:rsid w:val="00E70CA7"/>
    <w:rsid w:val="00E750D8"/>
    <w:rsid w:val="00E8483E"/>
    <w:rsid w:val="00E87BC2"/>
    <w:rsid w:val="00E90D22"/>
    <w:rsid w:val="00F10440"/>
    <w:rsid w:val="00F234CF"/>
    <w:rsid w:val="00F421DC"/>
    <w:rsid w:val="00F80CD0"/>
    <w:rsid w:val="00F928EA"/>
    <w:rsid w:val="00F94F77"/>
    <w:rsid w:val="00FD0562"/>
    <w:rsid w:val="00FD3B50"/>
    <w:rsid w:val="00FE76D6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2EC9F"/>
  <w15:docId w15:val="{0D91B0E9-7C8F-4706-B70F-DF26041C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23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C34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B23"/>
    <w:pPr>
      <w:ind w:left="720"/>
      <w:contextualSpacing/>
    </w:pPr>
  </w:style>
  <w:style w:type="paragraph" w:customStyle="1" w:styleId="CM5">
    <w:name w:val="CM5"/>
    <w:basedOn w:val="Normal"/>
    <w:next w:val="Normal"/>
    <w:uiPriority w:val="99"/>
    <w:rsid w:val="00244B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44B2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23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24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44B2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D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57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1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2C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2C6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E4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1E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4DE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setext.com/regulation/georgia-administrative-code/department-480-rules-of-georgia-state-board-of-pharmacy/chapter-480-7-permits/rule-480-7-04-researchers-permit" TargetMode="External"/><Relationship Id="rId18" Type="http://schemas.openxmlformats.org/officeDocument/2006/relationships/hyperlink" Target="https://casetext.com/regulation/georgia-administrative-code/department-480-rules-of-georgia-state-board-of-pharmacy/chapter-480-7-permits/rule-480-7-04-researchers-permit" TargetMode="External"/><Relationship Id="rId26" Type="http://schemas.openxmlformats.org/officeDocument/2006/relationships/hyperlink" Target="https://rcra.emory.edu/_includes/documents/sections/oric/formc_ddudl.xlsx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casetext.com/regulation/georgia-administrative-code/department-480-rules-of-georgia-state-board-of-pharmacy/chapter-480-7-permits/rule-480-7-04-researchers-permit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casetext.com/regulation/georgia-administrative-code/department-480-rules-of-georgia-state-board-of-pharmacy/chapter-480-7-permits/rule-480-7-04-researchers-permit" TargetMode="External"/><Relationship Id="rId17" Type="http://schemas.openxmlformats.org/officeDocument/2006/relationships/hyperlink" Target="https://casetext.com/regulation/georgia-administrative-code/department-480-rules-of-georgia-state-board-of-pharmacy/chapter-480-7-permits/rule-480-7-04-researchers-permit" TargetMode="External"/><Relationship Id="rId25" Type="http://schemas.openxmlformats.org/officeDocument/2006/relationships/hyperlink" Target="https://casetext.com/regulation/georgia-administrative-code/department-480-rules-of-georgia-state-board-of-pharmacy/chapter-480-7-permits/rule-480-7-04-researchers-permit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asetext.com/regulation/georgia-administrative-code/department-480-rules-of-georgia-state-board-of-pharmacy/chapter-480-7-permits/rule-480-7-04-researchers-permit" TargetMode="External"/><Relationship Id="rId20" Type="http://schemas.openxmlformats.org/officeDocument/2006/relationships/hyperlink" Target="https://casetext.com/regulation/georgia-administrative-code/department-480-rules-of-georgia-state-board-of-pharmacy/chapter-480-7-permits/rule-480-7-04-researchers-permit" TargetMode="External"/><Relationship Id="rId29" Type="http://schemas.openxmlformats.org/officeDocument/2006/relationships/hyperlink" Target="https://www.ecfr.gov/current/title-21/chapter-II/part-130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setext.com/regulation/georgia-administrative-code/department-480-rules-of-georgia-state-board-of-pharmacy/chapter-480-7-permits/rule-480-7-04-researchers-permit" TargetMode="External"/><Relationship Id="rId24" Type="http://schemas.openxmlformats.org/officeDocument/2006/relationships/hyperlink" Target="https://casetext.com/regulation/georgia-administrative-code/department-480-rules-of-georgia-state-board-of-pharmacy/chapter-480-7-permits/rule-480-7-04-researchers-permit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rcra.emory.edu/oric/controlled-substances/training.html" TargetMode="External"/><Relationship Id="rId23" Type="http://schemas.openxmlformats.org/officeDocument/2006/relationships/hyperlink" Target="https://rcra.emory.edu/_includes/documents/sections/oric/formb_ddor.xlsx" TargetMode="External"/><Relationship Id="rId28" Type="http://schemas.openxmlformats.org/officeDocument/2006/relationships/hyperlink" Target="https://casetext.com/regulation/georgia-administrative-code/department-480-rules-of-georgia-state-board-of-pharmacy/chapter-480-7-permits/rule-480-7-04-researchers-permit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rcra.emory.edu/oric/controlled-substances/forms.html" TargetMode="External"/><Relationship Id="rId19" Type="http://schemas.openxmlformats.org/officeDocument/2006/relationships/hyperlink" Target="https://casetext.com/regulation/georgia-administrative-code/department-480-rules-of-georgia-state-board-of-pharmacy/chapter-480-7-permits/rule-480-7-04-researchers-permit" TargetMode="External"/><Relationship Id="rId31" Type="http://schemas.openxmlformats.org/officeDocument/2006/relationships/hyperlink" Target="https://casetext.com/regulation/georgia-administrative-code/department-480-rules-of-georgia-state-board-of-pharmacy/chapter-480-7-permits/rule-480-7-04-researchers-perm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cra.emory.edu/_includes/documents/sections/oric/forma_ddausl.xlsx" TargetMode="External"/><Relationship Id="rId22" Type="http://schemas.openxmlformats.org/officeDocument/2006/relationships/hyperlink" Target="https://casetext.com/regulation/georgia-administrative-code/department-480-rules-of-georgia-state-board-of-pharmacy/chapter-480-7-permits/rule-480-7-04-researchers-permit" TargetMode="External"/><Relationship Id="rId27" Type="http://schemas.openxmlformats.org/officeDocument/2006/relationships/hyperlink" Target="https://casetext.com/regulation/georgia-administrative-code/department-480-rules-of-georgia-state-board-of-pharmacy/chapter-480-7-permits/rule-480-7-04-researchers-permit" TargetMode="External"/><Relationship Id="rId30" Type="http://schemas.openxmlformats.org/officeDocument/2006/relationships/hyperlink" Target="https://emory.ellucid.com/documents/view/17539/?security=a5228c342b631855d73ad419da915fadd74f3783" TargetMode="External"/><Relationship Id="rId35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1" ma:contentTypeDescription="Create a new document." ma:contentTypeScope="" ma:versionID="1ecb8b9221346fec21662eb40b516173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b336aeb33bd0d78f6994fabfb2f0b0f3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9A7D5-2443-424D-9B01-91D0D9158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41864-8912-4670-B8A9-668F160EE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5c60-b236-4840-b6e2-308a8d3f8757"/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29936-5BF7-4CA9-AC57-B2A149A182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Cramer, Christine</dc:creator>
  <cp:lastModifiedBy>Davila, Maria G.</cp:lastModifiedBy>
  <cp:revision>6</cp:revision>
  <cp:lastPrinted>2018-05-11T12:48:00Z</cp:lastPrinted>
  <dcterms:created xsi:type="dcterms:W3CDTF">2023-04-19T15:59:00Z</dcterms:created>
  <dcterms:modified xsi:type="dcterms:W3CDTF">2023-04-19T17:37:00Z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</Properties>
</file>